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F65E61" w:rsidR="005B7A54" w:rsidP="00F65E61" w:rsidRDefault="005B7A54" w14:paraId="7656F627" w14:textId="4F30501C">
      <w:pPr>
        <w:pStyle w:val="NoSpacing"/>
      </w:pPr>
    </w:p>
    <w:p w:rsidRPr="00F65E61" w:rsidR="003A7BD9" w:rsidP="00F65E61" w:rsidRDefault="003A7BD9" w14:paraId="0B7E2501" w14:textId="59A422B3">
      <w:pPr>
        <w:pStyle w:val="NoSpacing"/>
        <w:jc w:val="center"/>
        <w:rPr>
          <w:b/>
          <w:bCs/>
          <w:sz w:val="28"/>
          <w:szCs w:val="28"/>
        </w:rPr>
      </w:pPr>
      <w:r w:rsidRPr="00F65E61">
        <w:rPr>
          <w:b/>
          <w:bCs/>
          <w:sz w:val="28"/>
          <w:szCs w:val="28"/>
        </w:rPr>
        <w:t>Job Description</w:t>
      </w:r>
    </w:p>
    <w:p w:rsidRPr="00F65E61" w:rsidR="003A7BD9" w:rsidP="00F65E61" w:rsidRDefault="002E7D4A" w14:paraId="7979EC08" w14:textId="374DAB0F">
      <w:pPr>
        <w:pStyle w:val="NoSpacing"/>
        <w:jc w:val="center"/>
        <w:rPr>
          <w:b/>
          <w:bCs/>
          <w:sz w:val="28"/>
          <w:szCs w:val="28"/>
        </w:rPr>
      </w:pPr>
      <w:r>
        <w:rPr>
          <w:b/>
          <w:bCs/>
          <w:sz w:val="28"/>
          <w:szCs w:val="28"/>
        </w:rPr>
        <w:t>Provider Technical Engagement Lead</w:t>
      </w:r>
    </w:p>
    <w:p w:rsidRPr="00F65E61" w:rsidR="003A7BD9" w:rsidP="00F65E61" w:rsidRDefault="003A7BD9" w14:paraId="7A24D81C" w14:textId="7283AF64">
      <w:pPr>
        <w:pStyle w:val="NoSpacing"/>
        <w:rPr>
          <w:b/>
          <w:bCs/>
        </w:rPr>
      </w:pPr>
    </w:p>
    <w:p w:rsidRPr="00EF0C02" w:rsidR="00095529" w:rsidP="00F65E61" w:rsidRDefault="00B05D37" w14:paraId="27CFBBD4" w14:textId="77777777">
      <w:pPr>
        <w:pStyle w:val="NoSpacing"/>
        <w:rPr>
          <w:rFonts w:ascii="Arial" w:hAnsi="Arial" w:cs="Arial"/>
          <w:b/>
          <w:bCs/>
        </w:rPr>
      </w:pPr>
      <w:r w:rsidRPr="00EF0C02">
        <w:rPr>
          <w:rFonts w:ascii="Arial" w:hAnsi="Arial" w:cs="Arial"/>
          <w:b/>
          <w:bCs/>
        </w:rPr>
        <w:t>Overview of the Role</w:t>
      </w:r>
    </w:p>
    <w:p w:rsidRPr="00EF0C02" w:rsidR="00095529" w:rsidP="00F65E61" w:rsidRDefault="00095529" w14:paraId="38A799CA" w14:textId="77777777">
      <w:pPr>
        <w:pStyle w:val="NoSpacing"/>
        <w:rPr>
          <w:rFonts w:ascii="Arial" w:hAnsi="Arial" w:cs="Arial"/>
          <w:b/>
          <w:bCs/>
        </w:rPr>
      </w:pPr>
    </w:p>
    <w:p w:rsidR="002E7D4A" w:rsidP="002E7D4A" w:rsidRDefault="002E7D4A" w14:paraId="4BA4EA64" w14:textId="77777777">
      <w:pPr>
        <w:spacing w:after="300"/>
        <w:rPr>
          <w:rFonts w:ascii="Arial" w:hAnsi="Arial" w:eastAsia="Calibri" w:cs="Arial"/>
        </w:rPr>
      </w:pPr>
      <w:r>
        <w:rPr>
          <w:rFonts w:ascii="Arial" w:hAnsi="Arial" w:eastAsia="Calibri" w:cs="Arial"/>
        </w:rPr>
        <w:t>Health and care improvement is driven by robust evidence from research.</w:t>
      </w:r>
    </w:p>
    <w:p w:rsidR="002E7D4A" w:rsidP="002E7D4A" w:rsidRDefault="002E7D4A" w14:paraId="10C0D759" w14:textId="77777777">
      <w:pPr>
        <w:spacing w:after="300"/>
        <w:rPr>
          <w:rFonts w:ascii="Arial" w:hAnsi="Arial" w:eastAsia="Calibri" w:cs="Arial"/>
        </w:rPr>
      </w:pPr>
      <w:r>
        <w:rPr>
          <w:rFonts w:ascii="Arial" w:hAnsi="Arial" w:eastAsia="Calibri" w:cs="Arial"/>
        </w:rPr>
        <w:t xml:space="preserve">The North East and North Cumbria Secure Data Environment (NENC SDE) is one of 11 regional programmes that is part of an NHS England national programme which aims to improve access to health and care data for research and development purposes. </w:t>
      </w:r>
    </w:p>
    <w:p w:rsidR="002E7D4A" w:rsidP="002E7D4A" w:rsidRDefault="002E7D4A" w14:paraId="5112282E" w14:textId="77777777">
      <w:pPr>
        <w:spacing w:after="300"/>
        <w:rPr>
          <w:rFonts w:ascii="Arial" w:hAnsi="Arial" w:eastAsia="Calibri" w:cs="Arial"/>
        </w:rPr>
      </w:pPr>
      <w:r>
        <w:rPr>
          <w:rFonts w:ascii="Arial" w:hAnsi="Arial" w:eastAsia="Calibri" w:cs="Arial"/>
        </w:rPr>
        <w:t>This major improvement programme provides an opportunity to create more effective, efficient and timely health innovations, driving better health outcomes for the population.</w:t>
      </w:r>
    </w:p>
    <w:p w:rsidRPr="00C84ED4" w:rsidR="00FD0FB8" w:rsidP="00C84ED4" w:rsidRDefault="002E7D4A" w14:paraId="183FB477" w14:textId="4F5E12A4">
      <w:pPr>
        <w:spacing w:after="300"/>
        <w:rPr>
          <w:rFonts w:ascii="Arial" w:hAnsi="Arial" w:eastAsia="Calibri" w:cs="Arial"/>
        </w:rPr>
      </w:pPr>
      <w:r w:rsidRPr="62874722" w:rsidR="002E7D4A">
        <w:rPr>
          <w:rFonts w:ascii="Arial" w:hAnsi="Arial" w:eastAsia="Calibri" w:cs="Arial"/>
        </w:rPr>
        <w:t>T</w:t>
      </w:r>
      <w:r w:rsidRPr="62874722" w:rsidR="50E24804">
        <w:rPr>
          <w:rFonts w:ascii="Arial" w:hAnsi="Arial" w:eastAsia="Calibri" w:cs="Arial"/>
        </w:rPr>
        <w:t xml:space="preserve">he postholder will </w:t>
      </w:r>
      <w:r w:rsidRPr="62874722" w:rsidR="002E7D4A">
        <w:rPr>
          <w:rFonts w:ascii="Arial" w:hAnsi="Arial" w:eastAsia="Calibri" w:cs="Arial"/>
        </w:rPr>
        <w:t>facilitate technical liaison with our health and care providers across the region</w:t>
      </w:r>
      <w:r w:rsidRPr="62874722" w:rsidR="002E7D4A">
        <w:rPr>
          <w:rFonts w:ascii="Arial" w:hAnsi="Arial" w:eastAsia="Calibri" w:cs="Arial"/>
        </w:rPr>
        <w:t>.</w:t>
      </w:r>
    </w:p>
    <w:p w:rsidRPr="00EF0C02" w:rsidR="00642199" w:rsidP="00F65E61" w:rsidRDefault="00642199" w14:paraId="3F1D1C6B" w14:textId="0893A31F">
      <w:pPr>
        <w:pStyle w:val="NoSpacing"/>
        <w:rPr>
          <w:rFonts w:ascii="Arial" w:hAnsi="Arial" w:cs="Arial"/>
          <w:b/>
          <w:bCs/>
        </w:rPr>
      </w:pPr>
    </w:p>
    <w:p w:rsidRPr="00085480" w:rsidR="00C84ED4" w:rsidP="00C84ED4" w:rsidRDefault="00C84ED4" w14:paraId="53796D33" w14:textId="77777777">
      <w:pPr>
        <w:pStyle w:val="NoSpacing"/>
        <w:rPr>
          <w:rFonts w:ascii="Arial" w:hAnsi="Arial" w:cs="Arial"/>
          <w:b/>
          <w:bCs/>
        </w:rPr>
      </w:pPr>
      <w:r w:rsidRPr="00EF0C02">
        <w:rPr>
          <w:rFonts w:ascii="Arial" w:hAnsi="Arial" w:cs="Arial"/>
          <w:b/>
          <w:bCs/>
        </w:rPr>
        <w:t xml:space="preserve">Main Duties and Responsibilities </w:t>
      </w:r>
    </w:p>
    <w:p w:rsidRPr="00EF0C02" w:rsidR="00C84ED4" w:rsidP="00C84ED4" w:rsidRDefault="00C84ED4" w14:paraId="745F1617" w14:textId="77777777">
      <w:pPr>
        <w:pStyle w:val="NoSpacing"/>
        <w:rPr>
          <w:rFonts w:ascii="Arial" w:hAnsi="Arial" w:cs="Arial"/>
          <w:b/>
          <w:bCs/>
        </w:rPr>
      </w:pPr>
    </w:p>
    <w:p w:rsidRPr="00EF0C02" w:rsidR="00C84ED4" w:rsidP="00C84ED4" w:rsidRDefault="00C84ED4" w14:paraId="7EDF6504" w14:textId="77777777">
      <w:pPr>
        <w:pStyle w:val="NoSpacing"/>
        <w:rPr>
          <w:rFonts w:ascii="Arial" w:hAnsi="Arial" w:cs="Arial"/>
          <w:b/>
          <w:bCs/>
        </w:rPr>
      </w:pPr>
      <w:r w:rsidRPr="00EF0C02">
        <w:rPr>
          <w:rFonts w:ascii="Arial" w:hAnsi="Arial" w:cs="Arial"/>
          <w:b/>
          <w:bCs/>
        </w:rPr>
        <w:t>General</w:t>
      </w:r>
    </w:p>
    <w:p w:rsidRPr="00EF0C02" w:rsidR="00C84ED4" w:rsidP="00C84ED4" w:rsidRDefault="00C84ED4" w14:paraId="5B33439C" w14:textId="77777777">
      <w:pPr>
        <w:pStyle w:val="NoSpacing"/>
        <w:rPr>
          <w:rFonts w:ascii="Arial" w:hAnsi="Arial" w:cs="Arial"/>
          <w:b/>
          <w:bCs/>
        </w:rPr>
      </w:pPr>
    </w:p>
    <w:p w:rsidRPr="007F2270" w:rsidR="00C84ED4" w:rsidP="00C84ED4" w:rsidRDefault="00C84ED4" w14:paraId="58B5ACEF" w14:textId="77777777">
      <w:pPr>
        <w:pStyle w:val="NoSpacing"/>
        <w:numPr>
          <w:ilvl w:val="0"/>
          <w:numId w:val="22"/>
        </w:numPr>
        <w:rPr>
          <w:rFonts w:ascii="Arial" w:hAnsi="Arial" w:cs="Arial"/>
          <w:b/>
          <w:bCs/>
        </w:rPr>
      </w:pPr>
      <w:r>
        <w:rPr>
          <w:rFonts w:ascii="Arial" w:hAnsi="Arial" w:eastAsia="Calibri" w:cs="Arial"/>
        </w:rPr>
        <w:t>Developing relationships and ensuring the involvement of our provider community as data controllers or data contributors.</w:t>
      </w:r>
    </w:p>
    <w:p w:rsidRPr="007F2270" w:rsidR="00C84ED4" w:rsidP="00C84ED4" w:rsidRDefault="00C84ED4" w14:paraId="4CB830EE" w14:textId="43C55BAB">
      <w:pPr>
        <w:pStyle w:val="NoSpacing"/>
        <w:numPr>
          <w:ilvl w:val="0"/>
          <w:numId w:val="22"/>
        </w:numPr>
        <w:rPr>
          <w:rFonts w:ascii="Arial" w:hAnsi="Arial" w:cs="Arial"/>
          <w:b w:val="1"/>
          <w:bCs w:val="1"/>
        </w:rPr>
      </w:pPr>
      <w:r w:rsidRPr="62874722" w:rsidR="51CB4199">
        <w:rPr>
          <w:rFonts w:ascii="Arial" w:hAnsi="Arial" w:eastAsia="Calibri" w:cs="Arial"/>
        </w:rPr>
        <w:t>F</w:t>
      </w:r>
      <w:r w:rsidRPr="62874722" w:rsidR="00C84ED4">
        <w:rPr>
          <w:rFonts w:ascii="Arial" w:hAnsi="Arial" w:eastAsia="Calibri" w:cs="Arial"/>
        </w:rPr>
        <w:t>acilitat</w:t>
      </w:r>
      <w:r w:rsidRPr="62874722" w:rsidR="626EE92B">
        <w:rPr>
          <w:rFonts w:ascii="Arial" w:hAnsi="Arial" w:eastAsia="Calibri" w:cs="Arial"/>
        </w:rPr>
        <w:t>ing</w:t>
      </w:r>
      <w:r w:rsidRPr="62874722" w:rsidR="00C84ED4">
        <w:rPr>
          <w:rFonts w:ascii="Arial" w:hAnsi="Arial" w:eastAsia="Calibri" w:cs="Arial"/>
        </w:rPr>
        <w:t xml:space="preserve"> the dataflow</w:t>
      </w:r>
      <w:r w:rsidRPr="62874722" w:rsidR="00C84ED4">
        <w:rPr>
          <w:rFonts w:ascii="Arial" w:hAnsi="Arial" w:eastAsia="Calibri" w:cs="Arial"/>
        </w:rPr>
        <w:t xml:space="preserve">s </w:t>
      </w:r>
      <w:r w:rsidRPr="62874722" w:rsidR="00C84ED4">
        <w:rPr>
          <w:rFonts w:ascii="Arial" w:hAnsi="Arial" w:eastAsia="Calibri" w:cs="Arial"/>
        </w:rPr>
        <w:t>requir</w:t>
      </w:r>
      <w:r w:rsidRPr="62874722" w:rsidR="00C84ED4">
        <w:rPr>
          <w:rFonts w:ascii="Arial" w:hAnsi="Arial" w:eastAsia="Calibri" w:cs="Arial"/>
        </w:rPr>
        <w:t>ed</w:t>
      </w:r>
      <w:r w:rsidRPr="62874722" w:rsidR="00C84ED4">
        <w:rPr>
          <w:rFonts w:ascii="Arial" w:hAnsi="Arial" w:eastAsia="Calibri" w:cs="Arial"/>
        </w:rPr>
        <w:t xml:space="preserve"> to support research and development in the region.</w:t>
      </w:r>
    </w:p>
    <w:p w:rsidRPr="00EF0C02" w:rsidR="00C84ED4" w:rsidP="62874722" w:rsidRDefault="00C84ED4" w14:paraId="5139E7B6" w14:textId="7A284754">
      <w:pPr>
        <w:pStyle w:val="NoSpacing"/>
        <w:numPr>
          <w:ilvl w:val="0"/>
          <w:numId w:val="22"/>
        </w:numPr>
        <w:rPr>
          <w:rFonts w:ascii="Arial" w:hAnsi="Arial" w:eastAsia="Calibri" w:cs="Arial"/>
        </w:rPr>
      </w:pPr>
      <w:r w:rsidRPr="62874722" w:rsidR="67520FF3">
        <w:rPr>
          <w:rFonts w:ascii="Arial" w:hAnsi="Arial" w:eastAsia="Calibri" w:cs="Arial"/>
        </w:rPr>
        <w:t>P</w:t>
      </w:r>
      <w:r w:rsidRPr="62874722" w:rsidR="00C84ED4">
        <w:rPr>
          <w:rFonts w:ascii="Arial" w:hAnsi="Arial" w:eastAsia="Calibri" w:cs="Arial"/>
        </w:rPr>
        <w:t>rovid</w:t>
      </w:r>
      <w:r w:rsidRPr="62874722" w:rsidR="0C3E74E5">
        <w:rPr>
          <w:rFonts w:ascii="Arial" w:hAnsi="Arial" w:eastAsia="Calibri" w:cs="Arial"/>
        </w:rPr>
        <w:t>ing</w:t>
      </w:r>
      <w:r w:rsidRPr="62874722" w:rsidR="00C84ED4">
        <w:rPr>
          <w:rFonts w:ascii="Arial" w:hAnsi="Arial" w:eastAsia="Calibri" w:cs="Arial"/>
        </w:rPr>
        <w:t xml:space="preserve"> general technical advice and assurance to the programme</w:t>
      </w:r>
    </w:p>
    <w:p w:rsidRPr="00EF0C02" w:rsidR="00C84ED4" w:rsidP="00C84ED4" w:rsidRDefault="00C84ED4" w14:paraId="357B155F" w14:textId="77777777">
      <w:pPr>
        <w:pStyle w:val="NoSpacing"/>
        <w:rPr>
          <w:rFonts w:ascii="Arial" w:hAnsi="Arial" w:cs="Arial"/>
          <w:b/>
          <w:bCs/>
        </w:rPr>
      </w:pPr>
    </w:p>
    <w:p w:rsidR="00C84ED4" w:rsidP="00C84ED4" w:rsidRDefault="00C84ED4" w14:paraId="4DEFB8B3" w14:textId="77777777">
      <w:pPr>
        <w:pStyle w:val="NoSpacing"/>
        <w:rPr>
          <w:rFonts w:ascii="Arial" w:hAnsi="Arial" w:cs="Arial"/>
          <w:b/>
          <w:bCs/>
          <w:color w:val="000000" w:themeColor="text1"/>
        </w:rPr>
      </w:pPr>
    </w:p>
    <w:p w:rsidRPr="00EF0C02" w:rsidR="00C84ED4" w:rsidP="00C84ED4" w:rsidRDefault="00C84ED4" w14:paraId="008D870B" w14:textId="77777777">
      <w:pPr>
        <w:pStyle w:val="NoSpacing"/>
        <w:rPr>
          <w:rFonts w:ascii="Arial" w:hAnsi="Arial" w:cs="Arial"/>
          <w:b/>
          <w:bCs/>
          <w:color w:val="000000" w:themeColor="text1"/>
        </w:rPr>
      </w:pPr>
      <w:r w:rsidRPr="00EF0C02">
        <w:rPr>
          <w:rFonts w:ascii="Arial" w:hAnsi="Arial" w:cs="Arial"/>
          <w:b/>
          <w:bCs/>
          <w:color w:val="000000" w:themeColor="text1"/>
        </w:rPr>
        <w:t xml:space="preserve">Communication and Relationships </w:t>
      </w:r>
    </w:p>
    <w:p w:rsidRPr="00EF0C02" w:rsidR="00C84ED4" w:rsidP="00C84ED4" w:rsidRDefault="00C84ED4" w14:paraId="50826692" w14:textId="77777777">
      <w:pPr>
        <w:pStyle w:val="NoSpacing"/>
        <w:rPr>
          <w:rFonts w:ascii="Arial" w:hAnsi="Arial" w:cs="Arial"/>
          <w:b/>
          <w:bCs/>
          <w:color w:val="000000" w:themeColor="text1"/>
        </w:rPr>
      </w:pPr>
    </w:p>
    <w:p w:rsidRPr="00EF0C02" w:rsidR="00C84ED4" w:rsidP="00C84ED4" w:rsidRDefault="00C84ED4" w14:paraId="35A5C403" w14:textId="77777777">
      <w:pPr>
        <w:pStyle w:val="NoSpacing"/>
        <w:rPr>
          <w:rFonts w:ascii="Arial" w:hAnsi="Arial" w:cs="Arial"/>
          <w:b/>
          <w:bCs/>
          <w:color w:val="000000" w:themeColor="text1"/>
        </w:rPr>
      </w:pPr>
    </w:p>
    <w:p w:rsidRPr="007F2270" w:rsidR="00C84ED4" w:rsidP="00C84ED4" w:rsidRDefault="00C84ED4" w14:paraId="335D6548" w14:textId="2B0D9252">
      <w:pPr>
        <w:pStyle w:val="ListParagraph"/>
        <w:numPr>
          <w:ilvl w:val="0"/>
          <w:numId w:val="20"/>
        </w:numPr>
        <w:spacing w:after="300"/>
        <w:rPr>
          <w:rFonts w:ascii="Arial" w:hAnsi="Arial" w:eastAsia="Calibri" w:cs="Arial"/>
        </w:rPr>
      </w:pPr>
      <w:r w:rsidRPr="62874722" w:rsidR="00C84ED4">
        <w:rPr>
          <w:rFonts w:ascii="Arial" w:hAnsi="Arial" w:eastAsia="Calibri" w:cs="Arial"/>
        </w:rPr>
        <w:t>W</w:t>
      </w:r>
      <w:r w:rsidRPr="62874722" w:rsidR="00C84ED4">
        <w:rPr>
          <w:rFonts w:ascii="Arial" w:hAnsi="Arial" w:eastAsia="Calibri" w:cs="Arial"/>
        </w:rPr>
        <w:t>ork</w:t>
      </w:r>
      <w:r w:rsidRPr="62874722" w:rsidR="14EB30E4">
        <w:rPr>
          <w:rFonts w:ascii="Arial" w:hAnsi="Arial" w:eastAsia="Calibri" w:cs="Arial"/>
        </w:rPr>
        <w:t>ing</w:t>
      </w:r>
      <w:r w:rsidRPr="62874722" w:rsidR="00C84ED4">
        <w:rPr>
          <w:rFonts w:ascii="Arial" w:hAnsi="Arial" w:eastAsia="Calibri" w:cs="Arial"/>
        </w:rPr>
        <w:t xml:space="preserve"> with</w:t>
      </w:r>
      <w:r w:rsidRPr="62874722" w:rsidR="00C84ED4">
        <w:rPr>
          <w:rFonts w:ascii="Arial" w:hAnsi="Arial" w:eastAsia="Calibri" w:cs="Arial"/>
        </w:rPr>
        <w:t>in</w:t>
      </w:r>
      <w:r w:rsidRPr="62874722" w:rsidR="00C84ED4">
        <w:rPr>
          <w:rFonts w:ascii="Arial" w:hAnsi="Arial" w:eastAsia="Calibri" w:cs="Arial"/>
        </w:rPr>
        <w:t xml:space="preserve"> our NENC programme team, liais</w:t>
      </w:r>
      <w:r w:rsidRPr="62874722" w:rsidR="5BB1BE20">
        <w:rPr>
          <w:rFonts w:ascii="Arial" w:hAnsi="Arial" w:eastAsia="Calibri" w:cs="Arial"/>
        </w:rPr>
        <w:t>ing</w:t>
      </w:r>
      <w:r w:rsidRPr="62874722" w:rsidR="00C84ED4">
        <w:rPr>
          <w:rFonts w:ascii="Arial" w:hAnsi="Arial" w:eastAsia="Calibri" w:cs="Arial"/>
        </w:rPr>
        <w:t xml:space="preserve"> with NHS England, other SDE regions and other relevant organisations as needed both regionally and nationally.</w:t>
      </w:r>
    </w:p>
    <w:p w:rsidRPr="00EF0C02" w:rsidR="00C84ED4" w:rsidP="00C84ED4" w:rsidRDefault="00C84ED4" w14:paraId="21034BDB" w14:textId="77777777">
      <w:pPr>
        <w:pStyle w:val="NoSpacing"/>
        <w:ind w:left="720"/>
        <w:rPr>
          <w:rFonts w:ascii="Arial" w:hAnsi="Arial" w:cs="Arial"/>
          <w:b/>
          <w:bCs/>
          <w:color w:val="000000" w:themeColor="text1"/>
        </w:rPr>
      </w:pPr>
    </w:p>
    <w:p w:rsidRPr="00EF0C02" w:rsidR="00C84ED4" w:rsidP="00C84ED4" w:rsidRDefault="00C84ED4" w14:paraId="1681DC17" w14:textId="77777777">
      <w:pPr>
        <w:pStyle w:val="NoSpacing"/>
        <w:rPr>
          <w:rFonts w:ascii="Arial" w:hAnsi="Arial" w:cs="Arial"/>
          <w:b/>
          <w:bCs/>
        </w:rPr>
      </w:pPr>
      <w:r w:rsidRPr="00EF0C02">
        <w:rPr>
          <w:rFonts w:ascii="Arial" w:hAnsi="Arial" w:eastAsia="Times New Roman" w:cs="Arial"/>
          <w:color w:val="141415"/>
          <w:lang w:eastAsia="en-GB"/>
        </w:rPr>
        <w:t>This job description is designed to identify key responsibilities of the post. It is not an exhaustive list of duties and will be subject to amendment as necessary in consultation with the post holder.</w:t>
      </w:r>
      <w:r w:rsidRPr="00EF0C02">
        <w:rPr>
          <w:rFonts w:ascii="Arial" w:hAnsi="Arial" w:eastAsia="Times New Roman" w:cs="Arial"/>
          <w:color w:val="141415"/>
          <w:lang w:eastAsia="en-GB"/>
        </w:rPr>
        <w:br/>
      </w:r>
    </w:p>
    <w:p w:rsidRPr="00EF0C02" w:rsidR="00F65E61" w:rsidP="00F65E61" w:rsidRDefault="00F65E61" w14:paraId="2139CEE9" w14:textId="77777777">
      <w:pPr>
        <w:pStyle w:val="NoSpacing"/>
        <w:rPr>
          <w:rFonts w:ascii="Arial" w:hAnsi="Arial" w:cs="Arial"/>
          <w:b/>
          <w:bCs/>
        </w:rPr>
      </w:pPr>
    </w:p>
    <w:p w:rsidRPr="00EF0C02" w:rsidR="00F65E61" w:rsidP="00F65E61" w:rsidRDefault="00F65E61" w14:paraId="04503932" w14:textId="77777777">
      <w:pPr>
        <w:pStyle w:val="NoSpacing"/>
        <w:rPr>
          <w:rFonts w:ascii="Arial" w:hAnsi="Arial" w:cs="Arial"/>
          <w:b/>
          <w:bCs/>
        </w:rPr>
      </w:pPr>
    </w:p>
    <w:p w:rsidRPr="00EF0C02" w:rsidR="00F65E61" w:rsidP="00F65E61" w:rsidRDefault="00F65E61" w14:paraId="15B3292A" w14:textId="77777777">
      <w:pPr>
        <w:pStyle w:val="NoSpacing"/>
        <w:rPr>
          <w:rFonts w:ascii="Arial" w:hAnsi="Arial" w:cs="Arial"/>
          <w:b/>
          <w:bCs/>
        </w:rPr>
      </w:pPr>
    </w:p>
    <w:p w:rsidR="00C84ED4" w:rsidP="00F65E61" w:rsidRDefault="00C84ED4" w14:paraId="314DF31A" w14:textId="77777777">
      <w:pPr>
        <w:pStyle w:val="NoSpacing"/>
        <w:jc w:val="center"/>
        <w:rPr>
          <w:rFonts w:ascii="Arial" w:hAnsi="Arial" w:cs="Arial"/>
          <w:b/>
          <w:bCs/>
        </w:rPr>
      </w:pPr>
    </w:p>
    <w:p w:rsidR="00C84ED4" w:rsidP="00F65E61" w:rsidRDefault="00C84ED4" w14:paraId="78B81781" w14:textId="77777777">
      <w:pPr>
        <w:pStyle w:val="NoSpacing"/>
        <w:jc w:val="center"/>
        <w:rPr>
          <w:rFonts w:ascii="Arial" w:hAnsi="Arial" w:cs="Arial"/>
          <w:b/>
          <w:bCs/>
        </w:rPr>
      </w:pPr>
    </w:p>
    <w:p w:rsidR="00C84ED4" w:rsidP="00F65E61" w:rsidRDefault="00C84ED4" w14:paraId="1AE62576" w14:textId="77777777">
      <w:pPr>
        <w:pStyle w:val="NoSpacing"/>
        <w:jc w:val="center"/>
        <w:rPr>
          <w:rFonts w:ascii="Arial" w:hAnsi="Arial" w:cs="Arial"/>
          <w:b/>
          <w:bCs/>
        </w:rPr>
      </w:pPr>
    </w:p>
    <w:p w:rsidRPr="00EF0C02" w:rsidR="00926135" w:rsidP="00F65E61" w:rsidRDefault="00B05D37" w14:paraId="50B37575" w14:textId="6B7D8D59">
      <w:pPr>
        <w:pStyle w:val="NoSpacing"/>
        <w:jc w:val="center"/>
        <w:rPr>
          <w:rFonts w:ascii="Arial" w:hAnsi="Arial" w:cs="Arial"/>
          <w:b/>
          <w:bCs/>
        </w:rPr>
      </w:pPr>
      <w:r w:rsidRPr="00EF0C02">
        <w:rPr>
          <w:rFonts w:ascii="Arial" w:hAnsi="Arial" w:cs="Arial"/>
          <w:b/>
          <w:bCs/>
        </w:rPr>
        <w:lastRenderedPageBreak/>
        <w:t>Person Specification</w:t>
      </w:r>
    </w:p>
    <w:p w:rsidRPr="00EF0C02" w:rsidR="00A74DBF" w:rsidP="00F65E61" w:rsidRDefault="00A74DBF" w14:paraId="412596B0" w14:textId="77777777">
      <w:pPr>
        <w:pStyle w:val="NoSpacing"/>
        <w:rPr>
          <w:rFonts w:ascii="Arial" w:hAnsi="Arial" w:eastAsia="Arial" w:cs="Arial"/>
          <w:i/>
          <w:iCs/>
        </w:rPr>
      </w:pPr>
    </w:p>
    <w:p w:rsidRPr="00EF0C02" w:rsidR="00A74DBF" w:rsidP="00F65E61" w:rsidRDefault="00A74DBF" w14:paraId="7F76223D" w14:textId="1FD0CA51">
      <w:pPr>
        <w:pStyle w:val="NoSpacing"/>
        <w:rPr>
          <w:rFonts w:ascii="Arial" w:hAnsi="Arial" w:eastAsia="Arial" w:cs="Arial"/>
          <w:i/>
          <w:iCs/>
        </w:rPr>
      </w:pPr>
      <w:r w:rsidRPr="00EF0C02">
        <w:rPr>
          <w:rFonts w:ascii="Arial" w:hAnsi="Arial" w:eastAsia="Arial" w:cs="Arial"/>
          <w:b/>
          <w:bCs/>
        </w:rPr>
        <w:br/>
      </w:r>
      <w:r w:rsidRPr="00EF0C02">
        <w:rPr>
          <w:rFonts w:ascii="Arial" w:hAnsi="Arial" w:eastAsia="Arial" w:cs="Arial"/>
          <w:i/>
          <w:iCs/>
        </w:rPr>
        <w:t>Essential</w:t>
      </w:r>
      <w:r w:rsidR="0096006F">
        <w:rPr>
          <w:rFonts w:ascii="Arial" w:hAnsi="Arial" w:eastAsia="Arial" w:cs="Arial"/>
          <w:i/>
          <w:iCs/>
        </w:rPr>
        <w:br/>
      </w:r>
    </w:p>
    <w:p w:rsidR="0096006F" w:rsidP="0096006F" w:rsidRDefault="0096006F" w14:paraId="4980CF31" w14:textId="2572D983">
      <w:pPr>
        <w:pStyle w:val="ListParagraph"/>
        <w:numPr>
          <w:ilvl w:val="0"/>
          <w:numId w:val="20"/>
        </w:numPr>
        <w:spacing w:before="120" w:after="120" w:line="264" w:lineRule="auto"/>
        <w:rPr>
          <w:rFonts w:ascii="Arial" w:hAnsi="Arial" w:cs="Arial"/>
          <w:lang w:eastAsia="en-GB"/>
        </w:rPr>
      </w:pPr>
      <w:r w:rsidRPr="62874722" w:rsidR="0096006F">
        <w:rPr>
          <w:rFonts w:ascii="Arial" w:hAnsi="Arial" w:cs="Arial"/>
          <w:lang w:eastAsia="en-GB"/>
        </w:rPr>
        <w:t>Significant</w:t>
      </w:r>
      <w:r w:rsidRPr="62874722" w:rsidR="0096006F">
        <w:rPr>
          <w:rFonts w:ascii="Arial" w:hAnsi="Arial" w:cs="Arial"/>
          <w:lang w:eastAsia="en-GB"/>
        </w:rPr>
        <w:t xml:space="preserve"> demonstrable experience in a senior </w:t>
      </w:r>
      <w:r w:rsidRPr="62874722" w:rsidR="04626AE3">
        <w:rPr>
          <w:rFonts w:ascii="Arial" w:hAnsi="Arial" w:cs="Arial"/>
          <w:lang w:eastAsia="en-GB"/>
        </w:rPr>
        <w:t>D</w:t>
      </w:r>
      <w:r w:rsidRPr="62874722" w:rsidR="0096006F">
        <w:rPr>
          <w:rFonts w:ascii="Arial" w:hAnsi="Arial" w:cs="Arial"/>
          <w:lang w:eastAsia="en-GB"/>
        </w:rPr>
        <w:t xml:space="preserve">igital/IM&amp;T role in </w:t>
      </w:r>
      <w:r w:rsidRPr="62874722" w:rsidR="094D9B28">
        <w:rPr>
          <w:rFonts w:ascii="Arial" w:hAnsi="Arial" w:cs="Arial"/>
          <w:lang w:eastAsia="en-GB"/>
        </w:rPr>
        <w:t>the</w:t>
      </w:r>
      <w:r w:rsidRPr="62874722" w:rsidR="0096006F">
        <w:rPr>
          <w:rFonts w:ascii="Arial" w:hAnsi="Arial" w:cs="Arial"/>
          <w:lang w:eastAsia="en-GB"/>
        </w:rPr>
        <w:t xml:space="preserve"> </w:t>
      </w:r>
      <w:r w:rsidRPr="62874722" w:rsidR="0096006F">
        <w:rPr>
          <w:rFonts w:ascii="Arial" w:hAnsi="Arial" w:cs="Arial"/>
          <w:lang w:eastAsia="en-GB"/>
        </w:rPr>
        <w:t>NHS or similar organisation</w:t>
      </w:r>
      <w:r w:rsidRPr="62874722" w:rsidR="0096006F">
        <w:rPr>
          <w:rFonts w:ascii="Arial" w:hAnsi="Arial" w:cs="Arial"/>
          <w:lang w:eastAsia="en-GB"/>
        </w:rPr>
        <w:t>.</w:t>
      </w:r>
    </w:p>
    <w:p w:rsidR="0096006F" w:rsidP="0096006F" w:rsidRDefault="00F13F70" w14:paraId="6D9979FE" w14:textId="7EC27384">
      <w:pPr>
        <w:pStyle w:val="ListParagraph"/>
        <w:numPr>
          <w:ilvl w:val="0"/>
          <w:numId w:val="23"/>
        </w:numPr>
        <w:spacing w:before="120" w:after="120" w:line="264" w:lineRule="auto"/>
        <w:rPr>
          <w:rFonts w:ascii="Arial" w:hAnsi="Arial" w:cs="Arial"/>
          <w:lang w:eastAsia="en-GB"/>
        </w:rPr>
      </w:pPr>
      <w:r>
        <w:rPr>
          <w:rFonts w:ascii="Arial" w:hAnsi="Arial" w:cs="Arial"/>
          <w:lang w:eastAsia="en-GB"/>
        </w:rPr>
        <w:t>Significant</w:t>
      </w:r>
      <w:r w:rsidR="0096006F">
        <w:rPr>
          <w:rFonts w:ascii="Arial" w:hAnsi="Arial" w:cs="Arial"/>
          <w:lang w:eastAsia="en-GB"/>
        </w:rPr>
        <w:t xml:space="preserve"> demonstrable experience of NHS and general care data, systems, architectures and standards</w:t>
      </w:r>
      <w:r>
        <w:rPr>
          <w:rFonts w:ascii="Arial" w:hAnsi="Arial" w:cs="Arial"/>
          <w:lang w:eastAsia="en-GB"/>
        </w:rPr>
        <w:t>.</w:t>
      </w:r>
    </w:p>
    <w:p w:rsidRPr="00A52532" w:rsidR="00A74DBF" w:rsidP="00F65E61" w:rsidRDefault="00F13F70" w14:paraId="518B8B86" w14:textId="1BB0282E">
      <w:pPr>
        <w:pStyle w:val="ListParagraph"/>
        <w:numPr>
          <w:ilvl w:val="0"/>
          <w:numId w:val="23"/>
        </w:numPr>
        <w:spacing w:before="120" w:after="120" w:line="264" w:lineRule="auto"/>
        <w:rPr>
          <w:rFonts w:ascii="Arial" w:hAnsi="Arial" w:cs="Arial"/>
          <w:lang w:eastAsia="en-GB"/>
        </w:rPr>
      </w:pPr>
      <w:r>
        <w:rPr>
          <w:rFonts w:ascii="Arial" w:hAnsi="Arial" w:cs="Arial"/>
          <w:lang w:eastAsia="en-GB"/>
        </w:rPr>
        <w:t>Experience</w:t>
      </w:r>
      <w:r w:rsidR="0096006F">
        <w:rPr>
          <w:rFonts w:ascii="Arial" w:hAnsi="Arial" w:cs="Arial"/>
          <w:lang w:eastAsia="en-GB"/>
        </w:rPr>
        <w:t xml:space="preserve"> present</w:t>
      </w:r>
      <w:r>
        <w:rPr>
          <w:rFonts w:ascii="Arial" w:hAnsi="Arial" w:cs="Arial"/>
          <w:lang w:eastAsia="en-GB"/>
        </w:rPr>
        <w:t>ing</w:t>
      </w:r>
      <w:r w:rsidR="0096006F">
        <w:rPr>
          <w:rFonts w:ascii="Arial" w:hAnsi="Arial" w:cs="Arial"/>
          <w:lang w:eastAsia="en-GB"/>
        </w:rPr>
        <w:t xml:space="preserve"> information through various means, including face-to-face, virtually or at meetings and events, in order to facilitate decision making</w:t>
      </w:r>
      <w:r w:rsidR="00A52532">
        <w:rPr>
          <w:rFonts w:ascii="Arial" w:hAnsi="Arial" w:cs="Arial"/>
          <w:lang w:eastAsia="en-GB"/>
        </w:rPr>
        <w:t>.</w:t>
      </w:r>
    </w:p>
    <w:p w:rsidRPr="00EF0C02" w:rsidR="00A74DBF" w:rsidP="00F65E61" w:rsidRDefault="00A74DBF" w14:paraId="1C74A3A7" w14:textId="77777777">
      <w:pPr>
        <w:pStyle w:val="NoSpacing"/>
        <w:rPr>
          <w:rFonts w:ascii="Arial" w:hAnsi="Arial" w:eastAsia="Arial" w:cs="Arial"/>
          <w:i/>
          <w:iCs/>
        </w:rPr>
      </w:pPr>
    </w:p>
    <w:p w:rsidRPr="00EF0C02" w:rsidR="00A74DBF" w:rsidP="00F65E61" w:rsidRDefault="00A74DBF" w14:paraId="23D4D887" w14:textId="6BD19AD8">
      <w:pPr>
        <w:pStyle w:val="NoSpacing"/>
        <w:rPr>
          <w:rFonts w:ascii="Arial" w:hAnsi="Arial" w:eastAsia="Arial" w:cs="Arial"/>
          <w:i/>
          <w:iCs/>
        </w:rPr>
      </w:pPr>
      <w:r w:rsidRPr="00EF0C02">
        <w:rPr>
          <w:rFonts w:ascii="Arial" w:hAnsi="Arial" w:eastAsia="Arial" w:cs="Arial"/>
          <w:i/>
          <w:iCs/>
        </w:rPr>
        <w:t>Desirable</w:t>
      </w:r>
    </w:p>
    <w:p w:rsidR="004D5E13" w:rsidP="00F65E61" w:rsidRDefault="004D5E13" w14:paraId="39906DC5" w14:textId="77777777">
      <w:pPr>
        <w:pStyle w:val="NoSpacing"/>
        <w:rPr>
          <w:rFonts w:ascii="Arial" w:hAnsi="Arial" w:eastAsia="Arial" w:cs="Arial"/>
          <w:b/>
          <w:bCs/>
        </w:rPr>
      </w:pPr>
    </w:p>
    <w:p w:rsidR="00677F78" w:rsidP="00677F78" w:rsidRDefault="00677F78" w14:paraId="7C3C9D58" w14:textId="02BC7F40">
      <w:pPr>
        <w:pStyle w:val="ListParagraph"/>
        <w:numPr>
          <w:ilvl w:val="0"/>
          <w:numId w:val="24"/>
        </w:numPr>
        <w:spacing w:before="120" w:after="120" w:line="264" w:lineRule="auto"/>
        <w:rPr>
          <w:rFonts w:ascii="Arial" w:hAnsi="Arial" w:cs="Arial"/>
          <w:lang w:eastAsia="en-GB"/>
        </w:rPr>
      </w:pPr>
      <w:bookmarkStart w:name="_Hlk164680260" w:id="0"/>
      <w:r w:rsidRPr="62874722" w:rsidR="00677F78">
        <w:rPr>
          <w:rFonts w:ascii="Arial" w:hAnsi="Arial" w:cs="Arial"/>
          <w:lang w:eastAsia="en-GB"/>
        </w:rPr>
        <w:t>H</w:t>
      </w:r>
      <w:r w:rsidRPr="62874722" w:rsidR="1FDA6AB0">
        <w:rPr>
          <w:rFonts w:ascii="Arial" w:hAnsi="Arial" w:cs="Arial"/>
          <w:lang w:eastAsia="en-GB"/>
        </w:rPr>
        <w:t>o</w:t>
      </w:r>
      <w:r w:rsidRPr="62874722" w:rsidR="00677F78">
        <w:rPr>
          <w:rFonts w:ascii="Arial" w:hAnsi="Arial" w:cs="Arial"/>
          <w:lang w:eastAsia="en-GB"/>
        </w:rPr>
        <w:t>ld</w:t>
      </w:r>
      <w:r w:rsidRPr="62874722" w:rsidR="00677F78">
        <w:rPr>
          <w:rFonts w:ascii="Arial" w:hAnsi="Arial" w:cs="Arial"/>
          <w:lang w:eastAsia="en-GB"/>
        </w:rPr>
        <w:t xml:space="preserve"> </w:t>
      </w:r>
      <w:r w:rsidRPr="62874722" w:rsidR="00677F78">
        <w:rPr>
          <w:rFonts w:ascii="Arial" w:hAnsi="Arial" w:cs="Arial"/>
          <w:lang w:eastAsia="en-GB"/>
        </w:rPr>
        <w:t>a</w:t>
      </w:r>
      <w:r w:rsidRPr="62874722" w:rsidR="55902B3B">
        <w:rPr>
          <w:rFonts w:ascii="Arial" w:hAnsi="Arial" w:cs="Arial"/>
          <w:lang w:eastAsia="en-GB"/>
        </w:rPr>
        <w:t>n</w:t>
      </w:r>
      <w:r w:rsidRPr="62874722" w:rsidR="00677F78">
        <w:rPr>
          <w:rFonts w:ascii="Arial" w:hAnsi="Arial" w:cs="Arial"/>
          <w:lang w:eastAsia="en-GB"/>
        </w:rPr>
        <w:t xml:space="preserve"> NHS Trust Chief Information Officers role or senior digital position or equivalent</w:t>
      </w:r>
      <w:r w:rsidRPr="62874722" w:rsidR="00677F78">
        <w:rPr>
          <w:rFonts w:ascii="Arial" w:hAnsi="Arial" w:cs="Arial"/>
          <w:lang w:eastAsia="en-GB"/>
        </w:rPr>
        <w:t>.</w:t>
      </w:r>
    </w:p>
    <w:p w:rsidR="00677F78" w:rsidP="00677F78" w:rsidRDefault="00677F78" w14:paraId="3C6D4323" w14:textId="270F783C">
      <w:pPr>
        <w:pStyle w:val="ListParagraph"/>
        <w:numPr>
          <w:ilvl w:val="0"/>
          <w:numId w:val="24"/>
        </w:numPr>
        <w:spacing w:before="120" w:after="120" w:line="264" w:lineRule="auto"/>
        <w:rPr>
          <w:rFonts w:ascii="Arial" w:hAnsi="Arial" w:cs="Arial"/>
          <w:lang w:eastAsia="en-GB"/>
        </w:rPr>
      </w:pPr>
      <w:r>
        <w:rPr>
          <w:rFonts w:ascii="Arial" w:hAnsi="Arial" w:cs="Arial"/>
          <w:lang w:eastAsia="en-GB"/>
        </w:rPr>
        <w:t>A</w:t>
      </w:r>
      <w:r>
        <w:rPr>
          <w:rFonts w:ascii="Arial" w:hAnsi="Arial" w:cs="Arial"/>
          <w:lang w:eastAsia="en-GB"/>
        </w:rPr>
        <w:t>n interest or working knowledge of research and development</w:t>
      </w:r>
      <w:r>
        <w:rPr>
          <w:rFonts w:ascii="Arial" w:hAnsi="Arial" w:cs="Arial"/>
          <w:lang w:eastAsia="en-GB"/>
        </w:rPr>
        <w:t>.</w:t>
      </w:r>
    </w:p>
    <w:p w:rsidR="00677F78" w:rsidP="00677F78" w:rsidRDefault="00677F78" w14:paraId="46B56D75" w14:textId="4C97F172">
      <w:pPr>
        <w:pStyle w:val="ListParagraph"/>
        <w:numPr>
          <w:ilvl w:val="0"/>
          <w:numId w:val="24"/>
        </w:numPr>
        <w:spacing w:before="120" w:after="120" w:line="264" w:lineRule="auto"/>
        <w:rPr>
          <w:rFonts w:ascii="Arial" w:hAnsi="Arial" w:cs="Arial"/>
          <w:lang w:eastAsia="en-GB"/>
        </w:rPr>
      </w:pPr>
      <w:r>
        <w:rPr>
          <w:rFonts w:ascii="Arial" w:hAnsi="Arial" w:cs="Arial"/>
          <w:lang w:eastAsia="en-GB"/>
        </w:rPr>
        <w:t>E</w:t>
      </w:r>
      <w:r>
        <w:rPr>
          <w:rFonts w:ascii="Arial" w:hAnsi="Arial" w:cs="Arial"/>
          <w:lang w:eastAsia="en-GB"/>
        </w:rPr>
        <w:t>xperience of working in the North East or North Cumbria</w:t>
      </w:r>
      <w:bookmarkEnd w:id="0"/>
    </w:p>
    <w:p w:rsidRPr="00EF0C02" w:rsidR="009B29B6" w:rsidP="00AB06E9" w:rsidRDefault="009B29B6" w14:paraId="55A62680" w14:textId="77777777">
      <w:pPr>
        <w:pStyle w:val="NoSpacing"/>
        <w:rPr>
          <w:rFonts w:ascii="Arial" w:hAnsi="Arial" w:cs="Arial"/>
          <w:b/>
          <w:bCs/>
        </w:rPr>
      </w:pPr>
    </w:p>
    <w:p w:rsidRPr="00EF0C02" w:rsidR="009B29B6" w:rsidP="009B29B6" w:rsidRDefault="009B29B6" w14:paraId="7C4EAF24" w14:textId="77777777" w14:noSpellErr="1">
      <w:pPr>
        <w:pStyle w:val="NoSpacing"/>
        <w:jc w:val="center"/>
        <w:rPr>
          <w:rFonts w:ascii="Arial" w:hAnsi="Arial" w:cs="Arial"/>
          <w:b w:val="1"/>
          <w:bCs w:val="1"/>
        </w:rPr>
      </w:pPr>
    </w:p>
    <w:p w:rsidR="62874722" w:rsidP="62874722" w:rsidRDefault="62874722" w14:paraId="19374A95" w14:textId="58D39DF0">
      <w:pPr>
        <w:pStyle w:val="NoSpacing"/>
        <w:jc w:val="center"/>
        <w:rPr>
          <w:rFonts w:ascii="Arial" w:hAnsi="Arial" w:cs="Arial"/>
          <w:b w:val="1"/>
          <w:bCs w:val="1"/>
        </w:rPr>
      </w:pPr>
    </w:p>
    <w:p w:rsidR="62874722" w:rsidP="62874722" w:rsidRDefault="62874722" w14:paraId="49CB4451" w14:textId="7CB47ED7">
      <w:pPr>
        <w:pStyle w:val="NoSpacing"/>
        <w:jc w:val="center"/>
        <w:rPr>
          <w:rFonts w:ascii="Arial" w:hAnsi="Arial" w:cs="Arial"/>
          <w:b w:val="1"/>
          <w:bCs w:val="1"/>
        </w:rPr>
      </w:pPr>
    </w:p>
    <w:p w:rsidR="62874722" w:rsidP="62874722" w:rsidRDefault="62874722" w14:paraId="71EA46BE" w14:textId="770E64CA">
      <w:pPr>
        <w:pStyle w:val="NoSpacing"/>
        <w:jc w:val="center"/>
        <w:rPr>
          <w:rFonts w:ascii="Arial" w:hAnsi="Arial" w:cs="Arial"/>
          <w:b w:val="1"/>
          <w:bCs w:val="1"/>
        </w:rPr>
      </w:pPr>
    </w:p>
    <w:p w:rsidR="62874722" w:rsidP="62874722" w:rsidRDefault="62874722" w14:paraId="1FEDA29E" w14:textId="090FB2D7">
      <w:pPr>
        <w:pStyle w:val="NoSpacing"/>
        <w:jc w:val="center"/>
        <w:rPr>
          <w:rFonts w:ascii="Arial" w:hAnsi="Arial" w:cs="Arial"/>
          <w:b w:val="1"/>
          <w:bCs w:val="1"/>
        </w:rPr>
      </w:pPr>
    </w:p>
    <w:p w:rsidR="62874722" w:rsidP="62874722" w:rsidRDefault="62874722" w14:paraId="466F5749" w14:textId="31385B6B">
      <w:pPr>
        <w:pStyle w:val="NoSpacing"/>
        <w:jc w:val="center"/>
        <w:rPr>
          <w:rFonts w:ascii="Arial" w:hAnsi="Arial" w:cs="Arial"/>
          <w:b w:val="1"/>
          <w:bCs w:val="1"/>
        </w:rPr>
      </w:pPr>
    </w:p>
    <w:p w:rsidR="62874722" w:rsidP="62874722" w:rsidRDefault="62874722" w14:paraId="62F60F58" w14:textId="3B5F25F4">
      <w:pPr>
        <w:pStyle w:val="NoSpacing"/>
        <w:jc w:val="center"/>
        <w:rPr>
          <w:rFonts w:ascii="Arial" w:hAnsi="Arial" w:cs="Arial"/>
          <w:b w:val="1"/>
          <w:bCs w:val="1"/>
        </w:rPr>
      </w:pPr>
    </w:p>
    <w:p w:rsidR="62874722" w:rsidP="62874722" w:rsidRDefault="62874722" w14:paraId="2BBB7045" w14:textId="3C58503D">
      <w:pPr>
        <w:pStyle w:val="NoSpacing"/>
        <w:jc w:val="center"/>
        <w:rPr>
          <w:rFonts w:ascii="Arial" w:hAnsi="Arial" w:cs="Arial"/>
          <w:b w:val="1"/>
          <w:bCs w:val="1"/>
        </w:rPr>
      </w:pPr>
    </w:p>
    <w:p w:rsidR="62874722" w:rsidP="62874722" w:rsidRDefault="62874722" w14:paraId="6C6615E9" w14:textId="488409F2">
      <w:pPr>
        <w:pStyle w:val="NoSpacing"/>
        <w:jc w:val="center"/>
        <w:rPr>
          <w:rFonts w:ascii="Arial" w:hAnsi="Arial" w:cs="Arial"/>
          <w:b w:val="1"/>
          <w:bCs w:val="1"/>
        </w:rPr>
      </w:pPr>
    </w:p>
    <w:p w:rsidR="62874722" w:rsidP="62874722" w:rsidRDefault="62874722" w14:paraId="155685FC" w14:textId="7CB41406">
      <w:pPr>
        <w:pStyle w:val="NoSpacing"/>
        <w:jc w:val="center"/>
        <w:rPr>
          <w:rFonts w:ascii="Arial" w:hAnsi="Arial" w:cs="Arial"/>
          <w:b w:val="1"/>
          <w:bCs w:val="1"/>
        </w:rPr>
      </w:pPr>
    </w:p>
    <w:p w:rsidR="62874722" w:rsidP="62874722" w:rsidRDefault="62874722" w14:paraId="30F58E4E" w14:textId="21AC9F16">
      <w:pPr>
        <w:pStyle w:val="NoSpacing"/>
        <w:jc w:val="center"/>
        <w:rPr>
          <w:rFonts w:ascii="Arial" w:hAnsi="Arial" w:cs="Arial"/>
          <w:b w:val="1"/>
          <w:bCs w:val="1"/>
        </w:rPr>
      </w:pPr>
    </w:p>
    <w:p w:rsidR="62874722" w:rsidP="62874722" w:rsidRDefault="62874722" w14:paraId="6ED402B9" w14:textId="1C279321">
      <w:pPr>
        <w:pStyle w:val="NoSpacing"/>
        <w:jc w:val="center"/>
        <w:rPr>
          <w:rFonts w:ascii="Arial" w:hAnsi="Arial" w:cs="Arial"/>
          <w:b w:val="1"/>
          <w:bCs w:val="1"/>
        </w:rPr>
      </w:pPr>
    </w:p>
    <w:p w:rsidR="62874722" w:rsidP="62874722" w:rsidRDefault="62874722" w14:paraId="719E256C" w14:textId="67906FCC">
      <w:pPr>
        <w:pStyle w:val="NoSpacing"/>
        <w:jc w:val="center"/>
        <w:rPr>
          <w:rFonts w:ascii="Arial" w:hAnsi="Arial" w:cs="Arial"/>
          <w:b w:val="1"/>
          <w:bCs w:val="1"/>
        </w:rPr>
      </w:pPr>
    </w:p>
    <w:p w:rsidR="62874722" w:rsidP="62874722" w:rsidRDefault="62874722" w14:paraId="706CCAEA" w14:textId="040F23A8">
      <w:pPr>
        <w:pStyle w:val="NoSpacing"/>
        <w:jc w:val="center"/>
        <w:rPr>
          <w:rFonts w:ascii="Arial" w:hAnsi="Arial" w:cs="Arial"/>
          <w:b w:val="1"/>
          <w:bCs w:val="1"/>
        </w:rPr>
      </w:pPr>
    </w:p>
    <w:p w:rsidR="62874722" w:rsidP="62874722" w:rsidRDefault="62874722" w14:paraId="1917E3A5" w14:textId="766049E6">
      <w:pPr>
        <w:pStyle w:val="NoSpacing"/>
        <w:jc w:val="center"/>
        <w:rPr>
          <w:rFonts w:ascii="Arial" w:hAnsi="Arial" w:cs="Arial"/>
          <w:b w:val="1"/>
          <w:bCs w:val="1"/>
        </w:rPr>
      </w:pPr>
    </w:p>
    <w:p w:rsidR="62874722" w:rsidP="62874722" w:rsidRDefault="62874722" w14:paraId="6BB532F2" w14:textId="71B234CD">
      <w:pPr>
        <w:pStyle w:val="NoSpacing"/>
        <w:jc w:val="center"/>
        <w:rPr>
          <w:rFonts w:ascii="Arial" w:hAnsi="Arial" w:cs="Arial"/>
          <w:b w:val="1"/>
          <w:bCs w:val="1"/>
        </w:rPr>
      </w:pPr>
    </w:p>
    <w:p w:rsidR="62874722" w:rsidP="62874722" w:rsidRDefault="62874722" w14:paraId="706E3F5E" w14:textId="587489B0">
      <w:pPr>
        <w:pStyle w:val="NoSpacing"/>
        <w:jc w:val="center"/>
        <w:rPr>
          <w:rFonts w:ascii="Arial" w:hAnsi="Arial" w:cs="Arial"/>
          <w:b w:val="1"/>
          <w:bCs w:val="1"/>
        </w:rPr>
      </w:pPr>
    </w:p>
    <w:p w:rsidR="62874722" w:rsidP="62874722" w:rsidRDefault="62874722" w14:paraId="4C13EF82" w14:textId="2693FB71">
      <w:pPr>
        <w:pStyle w:val="NoSpacing"/>
        <w:jc w:val="center"/>
        <w:rPr>
          <w:rFonts w:ascii="Arial" w:hAnsi="Arial" w:cs="Arial"/>
          <w:b w:val="1"/>
          <w:bCs w:val="1"/>
        </w:rPr>
      </w:pPr>
    </w:p>
    <w:p w:rsidR="62874722" w:rsidP="62874722" w:rsidRDefault="62874722" w14:paraId="68BA40E3" w14:textId="7A8A23A9">
      <w:pPr>
        <w:pStyle w:val="NoSpacing"/>
        <w:jc w:val="center"/>
        <w:rPr>
          <w:rFonts w:ascii="Arial" w:hAnsi="Arial" w:cs="Arial"/>
          <w:b w:val="1"/>
          <w:bCs w:val="1"/>
        </w:rPr>
      </w:pPr>
    </w:p>
    <w:p w:rsidR="62874722" w:rsidP="62874722" w:rsidRDefault="62874722" w14:paraId="21A3FCC9" w14:textId="222C1C41">
      <w:pPr>
        <w:pStyle w:val="NoSpacing"/>
        <w:jc w:val="center"/>
        <w:rPr>
          <w:rFonts w:ascii="Arial" w:hAnsi="Arial" w:cs="Arial"/>
          <w:b w:val="1"/>
          <w:bCs w:val="1"/>
        </w:rPr>
      </w:pPr>
    </w:p>
    <w:p w:rsidR="62874722" w:rsidP="62874722" w:rsidRDefault="62874722" w14:paraId="256CA5DD" w14:textId="719CD0D0">
      <w:pPr>
        <w:pStyle w:val="NoSpacing"/>
        <w:jc w:val="center"/>
        <w:rPr>
          <w:rFonts w:ascii="Arial" w:hAnsi="Arial" w:cs="Arial"/>
          <w:b w:val="1"/>
          <w:bCs w:val="1"/>
        </w:rPr>
      </w:pPr>
    </w:p>
    <w:p w:rsidR="62874722" w:rsidP="62874722" w:rsidRDefault="62874722" w14:paraId="7911ADF9" w14:textId="1666491F">
      <w:pPr>
        <w:pStyle w:val="NoSpacing"/>
        <w:jc w:val="center"/>
        <w:rPr>
          <w:rFonts w:ascii="Arial" w:hAnsi="Arial" w:cs="Arial"/>
          <w:b w:val="1"/>
          <w:bCs w:val="1"/>
        </w:rPr>
      </w:pPr>
    </w:p>
    <w:p w:rsidR="62874722" w:rsidP="62874722" w:rsidRDefault="62874722" w14:paraId="090B02D1" w14:textId="6E6C2E6F">
      <w:pPr>
        <w:pStyle w:val="NoSpacing"/>
        <w:jc w:val="center"/>
        <w:rPr>
          <w:rFonts w:ascii="Arial" w:hAnsi="Arial" w:cs="Arial"/>
          <w:b w:val="1"/>
          <w:bCs w:val="1"/>
        </w:rPr>
      </w:pPr>
    </w:p>
    <w:p w:rsidR="62874722" w:rsidP="62874722" w:rsidRDefault="62874722" w14:paraId="7D27F65A" w14:textId="1DAA52A5">
      <w:pPr>
        <w:pStyle w:val="NoSpacing"/>
        <w:jc w:val="center"/>
        <w:rPr>
          <w:rFonts w:ascii="Arial" w:hAnsi="Arial" w:cs="Arial"/>
          <w:b w:val="1"/>
          <w:bCs w:val="1"/>
        </w:rPr>
      </w:pPr>
    </w:p>
    <w:p w:rsidR="62874722" w:rsidP="62874722" w:rsidRDefault="62874722" w14:paraId="60146B0A" w14:textId="5EB828F9">
      <w:pPr>
        <w:pStyle w:val="NoSpacing"/>
        <w:jc w:val="center"/>
        <w:rPr>
          <w:rFonts w:ascii="Arial" w:hAnsi="Arial" w:cs="Arial"/>
          <w:b w:val="1"/>
          <w:bCs w:val="1"/>
        </w:rPr>
      </w:pPr>
    </w:p>
    <w:p w:rsidR="62874722" w:rsidP="62874722" w:rsidRDefault="62874722" w14:paraId="52664A36" w14:textId="67A4DF3A">
      <w:pPr>
        <w:pStyle w:val="NoSpacing"/>
        <w:jc w:val="center"/>
        <w:rPr>
          <w:rFonts w:ascii="Arial" w:hAnsi="Arial" w:cs="Arial"/>
          <w:b w:val="1"/>
          <w:bCs w:val="1"/>
        </w:rPr>
      </w:pPr>
    </w:p>
    <w:p w:rsidR="62874722" w:rsidP="62874722" w:rsidRDefault="62874722" w14:paraId="5CDEA63B" w14:textId="16F4AB1C">
      <w:pPr>
        <w:pStyle w:val="NoSpacing"/>
        <w:jc w:val="center"/>
        <w:rPr>
          <w:rFonts w:ascii="Arial" w:hAnsi="Arial" w:cs="Arial"/>
          <w:b w:val="1"/>
          <w:bCs w:val="1"/>
        </w:rPr>
      </w:pPr>
    </w:p>
    <w:p w:rsidRPr="00EF0C02" w:rsidR="00FD0FB8" w:rsidP="009B29B6" w:rsidRDefault="00FD0FB8" w14:paraId="757E29A2" w14:textId="3206ECF5">
      <w:pPr>
        <w:pStyle w:val="NoSpacing"/>
        <w:jc w:val="center"/>
        <w:rPr>
          <w:rFonts w:ascii="Arial" w:hAnsi="Arial" w:cs="Arial"/>
          <w:b/>
          <w:bCs/>
        </w:rPr>
      </w:pPr>
      <w:r w:rsidRPr="00EF0C02">
        <w:rPr>
          <w:rFonts w:ascii="Arial" w:hAnsi="Arial" w:cs="Arial"/>
          <w:b/>
          <w:bCs/>
        </w:rPr>
        <w:t>Values</w:t>
      </w:r>
      <w:r w:rsidRPr="00EF0C02">
        <w:rPr>
          <w:rFonts w:ascii="Arial" w:hAnsi="Arial" w:cs="Arial"/>
          <w:b/>
          <w:bCs/>
          <w:spacing w:val="-3"/>
        </w:rPr>
        <w:t xml:space="preserve"> </w:t>
      </w:r>
      <w:r w:rsidRPr="00EF0C02">
        <w:rPr>
          <w:rFonts w:ascii="Arial" w:hAnsi="Arial" w:cs="Arial"/>
          <w:b/>
          <w:bCs/>
        </w:rPr>
        <w:t>and</w:t>
      </w:r>
      <w:r w:rsidRPr="00EF0C02">
        <w:rPr>
          <w:rFonts w:ascii="Arial" w:hAnsi="Arial" w:cs="Arial"/>
          <w:b/>
          <w:bCs/>
          <w:spacing w:val="-2"/>
        </w:rPr>
        <w:t xml:space="preserve"> </w:t>
      </w:r>
      <w:r w:rsidRPr="00EF0C02" w:rsidR="009B29B6">
        <w:rPr>
          <w:rFonts w:ascii="Arial" w:hAnsi="Arial" w:cs="Arial"/>
          <w:b/>
          <w:bCs/>
          <w:spacing w:val="-2"/>
        </w:rPr>
        <w:t>B</w:t>
      </w:r>
      <w:r w:rsidRPr="00EF0C02">
        <w:rPr>
          <w:rFonts w:ascii="Arial" w:hAnsi="Arial" w:cs="Arial"/>
          <w:b/>
          <w:bCs/>
          <w:spacing w:val="-2"/>
        </w:rPr>
        <w:t>ehaviours</w:t>
      </w:r>
      <w:r w:rsidRPr="00EF0C02" w:rsidR="009B29B6">
        <w:rPr>
          <w:rFonts w:ascii="Arial" w:hAnsi="Arial" w:cs="Arial"/>
          <w:b/>
          <w:bCs/>
          <w:spacing w:val="-2"/>
        </w:rPr>
        <w:br/>
      </w:r>
    </w:p>
    <w:p w:rsidR="00436228" w:rsidP="00F65E61" w:rsidRDefault="00436228" w14:paraId="058CED38" w14:textId="141BDEE1">
      <w:pPr>
        <w:pStyle w:val="NoSpacing"/>
        <w:rPr>
          <w:rFonts w:ascii="Arial" w:hAnsi="Arial" w:cs="Arial"/>
        </w:rPr>
      </w:pPr>
      <w:r>
        <w:rPr>
          <w:rFonts w:ascii="Arial" w:hAnsi="Arial" w:cs="Arial"/>
        </w:rPr>
        <w:t>HI NENC</w:t>
      </w:r>
      <w:r w:rsidRPr="00EF0C02" w:rsidR="00FD0FB8">
        <w:rPr>
          <w:rFonts w:ascii="Arial" w:hAnsi="Arial" w:cs="Arial"/>
        </w:rPr>
        <w:t xml:space="preserve"> has developed a clear vision for the direction of the company. A set of values and behaviours have also been developed and agreed to underpin this vision and these are listed below. </w:t>
      </w:r>
    </w:p>
    <w:p w:rsidR="00436228" w:rsidP="00F65E61" w:rsidRDefault="00436228" w14:paraId="4F9EFA47" w14:textId="77777777">
      <w:pPr>
        <w:pStyle w:val="NoSpacing"/>
        <w:rPr>
          <w:rFonts w:ascii="Arial" w:hAnsi="Arial" w:cs="Arial"/>
        </w:rPr>
      </w:pPr>
    </w:p>
    <w:p w:rsidRPr="00EF0C02" w:rsidR="00FD0FB8" w:rsidP="00F65E61" w:rsidRDefault="00FD0FB8" w14:paraId="04101CC6" w14:textId="248DD96E">
      <w:pPr>
        <w:pStyle w:val="NoSpacing"/>
        <w:rPr>
          <w:rFonts w:ascii="Arial" w:hAnsi="Arial" w:cs="Arial"/>
          <w:spacing w:val="-2"/>
        </w:rPr>
      </w:pPr>
      <w:r w:rsidRPr="00EF0C02">
        <w:rPr>
          <w:rFonts w:ascii="Arial" w:hAnsi="Arial" w:cs="Arial"/>
        </w:rPr>
        <w:t>Applicants and employees will be expected to demonstrate an understanding of and commitment to these</w:t>
      </w:r>
      <w:r w:rsidRPr="00EF0C02">
        <w:rPr>
          <w:rFonts w:ascii="Arial" w:hAnsi="Arial" w:cs="Arial"/>
          <w:spacing w:val="-4"/>
        </w:rPr>
        <w:t xml:space="preserve"> </w:t>
      </w:r>
      <w:r w:rsidRPr="00EF0C02">
        <w:rPr>
          <w:rFonts w:ascii="Arial" w:hAnsi="Arial" w:cs="Arial"/>
        </w:rPr>
        <w:t>values</w:t>
      </w:r>
      <w:r w:rsidRPr="00EF0C02">
        <w:rPr>
          <w:rFonts w:ascii="Arial" w:hAnsi="Arial" w:cs="Arial"/>
          <w:spacing w:val="-4"/>
        </w:rPr>
        <w:t xml:space="preserve"> </w:t>
      </w:r>
      <w:r w:rsidRPr="00EF0C02">
        <w:rPr>
          <w:rFonts w:ascii="Arial" w:hAnsi="Arial" w:cs="Arial"/>
        </w:rPr>
        <w:t>and</w:t>
      </w:r>
      <w:r w:rsidRPr="00EF0C02">
        <w:rPr>
          <w:rFonts w:ascii="Arial" w:hAnsi="Arial" w:cs="Arial"/>
          <w:spacing w:val="-4"/>
        </w:rPr>
        <w:t xml:space="preserve"> </w:t>
      </w:r>
      <w:r w:rsidRPr="00EF0C02">
        <w:rPr>
          <w:rFonts w:ascii="Arial" w:hAnsi="Arial" w:cs="Arial"/>
        </w:rPr>
        <w:t>behaviours,</w:t>
      </w:r>
      <w:r w:rsidRPr="00EF0C02">
        <w:rPr>
          <w:rFonts w:ascii="Arial" w:hAnsi="Arial" w:cs="Arial"/>
          <w:spacing w:val="-4"/>
        </w:rPr>
        <w:t xml:space="preserve"> </w:t>
      </w:r>
      <w:r w:rsidRPr="00EF0C02">
        <w:rPr>
          <w:rFonts w:ascii="Arial" w:hAnsi="Arial" w:cs="Arial"/>
        </w:rPr>
        <w:t>which</w:t>
      </w:r>
      <w:r w:rsidRPr="00EF0C02">
        <w:rPr>
          <w:rFonts w:ascii="Arial" w:hAnsi="Arial" w:cs="Arial"/>
          <w:spacing w:val="-4"/>
        </w:rPr>
        <w:t xml:space="preserve"> </w:t>
      </w:r>
      <w:r w:rsidRPr="00EF0C02">
        <w:rPr>
          <w:rFonts w:ascii="Arial" w:hAnsi="Arial" w:cs="Arial"/>
        </w:rPr>
        <w:t>will</w:t>
      </w:r>
      <w:r w:rsidRPr="00EF0C02">
        <w:rPr>
          <w:rFonts w:ascii="Arial" w:hAnsi="Arial" w:cs="Arial"/>
          <w:spacing w:val="-4"/>
        </w:rPr>
        <w:t xml:space="preserve"> </w:t>
      </w:r>
      <w:r w:rsidRPr="00EF0C02">
        <w:rPr>
          <w:rFonts w:ascii="Arial" w:hAnsi="Arial" w:cs="Arial"/>
        </w:rPr>
        <w:t>be</w:t>
      </w:r>
      <w:r w:rsidRPr="00EF0C02">
        <w:rPr>
          <w:rFonts w:ascii="Arial" w:hAnsi="Arial" w:cs="Arial"/>
          <w:spacing w:val="-4"/>
        </w:rPr>
        <w:t xml:space="preserve"> </w:t>
      </w:r>
      <w:r w:rsidRPr="00EF0C02">
        <w:rPr>
          <w:rFonts w:ascii="Arial" w:hAnsi="Arial" w:cs="Arial"/>
        </w:rPr>
        <w:t>assessed</w:t>
      </w:r>
      <w:r w:rsidRPr="00EF0C02">
        <w:rPr>
          <w:rFonts w:ascii="Arial" w:hAnsi="Arial" w:cs="Arial"/>
          <w:spacing w:val="-3"/>
        </w:rPr>
        <w:t xml:space="preserve"> </w:t>
      </w:r>
      <w:r w:rsidRPr="00EF0C02">
        <w:rPr>
          <w:rFonts w:ascii="Arial" w:hAnsi="Arial" w:cs="Arial"/>
        </w:rPr>
        <w:t>through</w:t>
      </w:r>
      <w:r w:rsidRPr="00EF0C02">
        <w:rPr>
          <w:rFonts w:ascii="Arial" w:hAnsi="Arial" w:cs="Arial"/>
          <w:spacing w:val="-4"/>
        </w:rPr>
        <w:t xml:space="preserve"> </w:t>
      </w:r>
      <w:r w:rsidRPr="00EF0C02">
        <w:rPr>
          <w:rFonts w:ascii="Arial" w:hAnsi="Arial" w:cs="Arial"/>
        </w:rPr>
        <w:t>the</w:t>
      </w:r>
      <w:r w:rsidRPr="00EF0C02">
        <w:rPr>
          <w:rFonts w:ascii="Arial" w:hAnsi="Arial" w:cs="Arial"/>
          <w:spacing w:val="-3"/>
        </w:rPr>
        <w:t xml:space="preserve"> </w:t>
      </w:r>
      <w:r w:rsidRPr="00EF0C02">
        <w:rPr>
          <w:rFonts w:ascii="Arial" w:hAnsi="Arial" w:cs="Arial"/>
        </w:rPr>
        <w:t>recruitment,</w:t>
      </w:r>
      <w:r w:rsidRPr="00EF0C02">
        <w:rPr>
          <w:rFonts w:ascii="Arial" w:hAnsi="Arial" w:cs="Arial"/>
          <w:spacing w:val="-4"/>
        </w:rPr>
        <w:t xml:space="preserve"> </w:t>
      </w:r>
      <w:r w:rsidRPr="00EF0C02">
        <w:rPr>
          <w:rFonts w:ascii="Arial" w:hAnsi="Arial" w:cs="Arial"/>
        </w:rPr>
        <w:t>selection</w:t>
      </w:r>
      <w:r w:rsidRPr="00EF0C02">
        <w:rPr>
          <w:rFonts w:ascii="Arial" w:hAnsi="Arial" w:cs="Arial"/>
          <w:spacing w:val="-4"/>
        </w:rPr>
        <w:t xml:space="preserve"> </w:t>
      </w:r>
      <w:r w:rsidRPr="00EF0C02">
        <w:rPr>
          <w:rFonts w:ascii="Arial" w:hAnsi="Arial" w:cs="Arial"/>
        </w:rPr>
        <w:t>and</w:t>
      </w:r>
      <w:r w:rsidRPr="00EF0C02">
        <w:rPr>
          <w:rFonts w:ascii="Arial" w:hAnsi="Arial" w:cs="Arial"/>
          <w:spacing w:val="-3"/>
        </w:rPr>
        <w:t xml:space="preserve"> </w:t>
      </w:r>
      <w:r w:rsidRPr="00EF0C02">
        <w:rPr>
          <w:rFonts w:ascii="Arial" w:hAnsi="Arial" w:cs="Arial"/>
        </w:rPr>
        <w:t xml:space="preserve">appraisal </w:t>
      </w:r>
      <w:r w:rsidRPr="00EF0C02">
        <w:rPr>
          <w:rFonts w:ascii="Arial" w:hAnsi="Arial" w:cs="Arial"/>
          <w:spacing w:val="-2"/>
        </w:rPr>
        <w:t>processes.</w:t>
      </w:r>
    </w:p>
    <w:p w:rsidRPr="00EF0C02" w:rsidR="00FD0FB8" w:rsidP="00F65E61" w:rsidRDefault="00AB06E9" w14:paraId="792C8136" w14:textId="4EBD4460">
      <w:pPr>
        <w:pStyle w:val="NoSpacing"/>
        <w:rPr>
          <w:rFonts w:ascii="Arial" w:hAnsi="Arial" w:cs="Arial"/>
        </w:rPr>
      </w:pPr>
      <w:r>
        <w:rPr>
          <w:noProof/>
        </w:rPr>
        <w:drawing>
          <wp:anchor distT="0" distB="0" distL="114300" distR="114300" simplePos="0" relativeHeight="251658240" behindDoc="0" locked="0" layoutInCell="1" allowOverlap="1" wp14:anchorId="274C22C1" wp14:editId="4DF4FAC1">
            <wp:simplePos x="0" y="0"/>
            <wp:positionH relativeFrom="margin">
              <wp:align>right</wp:align>
            </wp:positionH>
            <wp:positionV relativeFrom="paragraph">
              <wp:posOffset>319991</wp:posOffset>
            </wp:positionV>
            <wp:extent cx="2236470" cy="22117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36470" cy="2211705"/>
                    </a:xfrm>
                    <a:prstGeom prst="rect">
                      <a:avLst/>
                    </a:prstGeom>
                  </pic:spPr>
                </pic:pic>
              </a:graphicData>
            </a:graphic>
            <wp14:sizeRelH relativeFrom="margin">
              <wp14:pctWidth>0</wp14:pctWidth>
            </wp14:sizeRelH>
            <wp14:sizeRelV relativeFrom="margin">
              <wp14:pctHeight>0</wp14:pctHeight>
            </wp14:sizeRelV>
          </wp:anchor>
        </w:drawing>
      </w:r>
      <w:r w:rsidRPr="00EF0C02" w:rsidR="009B29B6">
        <w:rPr>
          <w:rFonts w:ascii="Arial" w:hAnsi="Arial" w:cs="Arial"/>
          <w:b/>
          <w:bCs/>
        </w:rPr>
        <w:br/>
      </w:r>
      <w:r w:rsidRPr="00EF0C02" w:rsidR="00FD0FB8">
        <w:rPr>
          <w:rFonts w:ascii="Arial" w:hAnsi="Arial" w:cs="Arial"/>
          <w:b w:val="1"/>
          <w:bCs w:val="1"/>
        </w:rPr>
        <w:t xml:space="preserve">Support - </w:t>
      </w:r>
      <w:r w:rsidRPr="00EF0C02" w:rsidR="00FD0FB8">
        <w:rPr>
          <w:rFonts w:ascii="Arial" w:hAnsi="Arial" w:eastAsia="Times New Roman" w:cs="Arial"/>
          <w:lang w:eastAsia="en-GB"/>
        </w:rPr>
        <w:t>We are respectful of others, value their opinions, are approachable and inclusive in all that we do. </w:t>
      </w:r>
      <w:r w:rsidRPr="00EF0C02" w:rsidR="00FD0FB8">
        <w:rPr>
          <w:rFonts w:ascii="Arial" w:hAnsi="Arial" w:eastAsia="Times New Roman" w:cs="Arial"/>
          <w:lang w:val="en-US" w:eastAsia="en-GB"/>
        </w:rPr>
        <w:t>​</w:t>
      </w:r>
    </w:p>
    <w:p w:rsidR="62874722" w:rsidP="62874722" w:rsidRDefault="62874722" w14:paraId="239497B9" w14:textId="44E669CC">
      <w:pPr>
        <w:pStyle w:val="NoSpacing"/>
        <w:rPr>
          <w:rFonts w:ascii="Arial" w:hAnsi="Arial" w:eastAsia="Times New Roman" w:cs="Arial"/>
          <w:b w:val="1"/>
          <w:bCs w:val="1"/>
          <w:lang w:eastAsia="en-GB"/>
        </w:rPr>
      </w:pPr>
    </w:p>
    <w:p w:rsidRPr="00EF0C02" w:rsidR="00FD0FB8" w:rsidP="00F65E61" w:rsidRDefault="00FD0FB8" w14:paraId="3B65F80B" w14:textId="39FD2DBF">
      <w:pPr>
        <w:pStyle w:val="NoSpacing"/>
        <w:rPr>
          <w:rFonts w:ascii="Arial" w:hAnsi="Arial" w:cs="Arial"/>
        </w:rPr>
      </w:pPr>
      <w:r w:rsidRPr="00EF0C02">
        <w:rPr>
          <w:rFonts w:ascii="Arial" w:hAnsi="Arial" w:eastAsia="Times New Roman" w:cs="Arial"/>
          <w:b/>
          <w:bCs/>
          <w:lang w:eastAsia="en-GB"/>
        </w:rPr>
        <w:t xml:space="preserve">Collaborate - </w:t>
      </w:r>
      <w:r w:rsidRPr="00EF0C02">
        <w:rPr>
          <w:rFonts w:ascii="Arial" w:hAnsi="Arial" w:eastAsia="Times New Roman" w:cs="Arial"/>
          <w:lang w:eastAsia="en-GB"/>
        </w:rPr>
        <w:t>We promote connections, and open and</w:t>
      </w:r>
      <w:r w:rsidR="00477C01">
        <w:rPr>
          <w:rFonts w:ascii="Arial" w:hAnsi="Arial" w:eastAsia="Times New Roman" w:cs="Arial"/>
          <w:lang w:eastAsia="en-GB"/>
        </w:rPr>
        <w:t xml:space="preserve"> honest </w:t>
      </w:r>
      <w:r w:rsidR="002F5C01">
        <w:rPr>
          <w:rFonts w:ascii="Arial" w:hAnsi="Arial" w:eastAsia="Times New Roman" w:cs="Arial"/>
          <w:lang w:eastAsia="en-GB"/>
        </w:rPr>
        <w:t xml:space="preserve">professional working </w:t>
      </w:r>
      <w:r w:rsidRPr="00EF0C02">
        <w:rPr>
          <w:rFonts w:ascii="Arial" w:hAnsi="Arial" w:eastAsia="Times New Roman" w:cs="Arial"/>
          <w:lang w:eastAsia="en-GB"/>
        </w:rPr>
        <w:t>environments where knowledge and experience is shared.</w:t>
      </w:r>
      <w:r w:rsidRPr="00EF0C02">
        <w:rPr>
          <w:rFonts w:ascii="Arial" w:hAnsi="Arial" w:eastAsia="Times New Roman" w:cs="Arial"/>
          <w:lang w:val="en-US" w:eastAsia="en-GB"/>
        </w:rPr>
        <w:t>​</w:t>
      </w:r>
    </w:p>
    <w:p w:rsidRPr="00EF0C02" w:rsidR="00FD0FB8" w:rsidP="00F65E61" w:rsidRDefault="00FD0FB8" w14:paraId="51E9888D" w14:textId="77777777">
      <w:pPr>
        <w:pStyle w:val="NoSpacing"/>
        <w:rPr>
          <w:rFonts w:ascii="Arial" w:hAnsi="Arial" w:cs="Arial"/>
        </w:rPr>
      </w:pPr>
      <w:r w:rsidRPr="00EF0C02">
        <w:rPr>
          <w:rFonts w:ascii="Arial" w:hAnsi="Arial" w:eastAsia="Times New Roman" w:cs="Arial"/>
          <w:b/>
          <w:bCs/>
          <w:lang w:eastAsia="en-GB"/>
        </w:rPr>
        <w:t xml:space="preserve">Achieve - </w:t>
      </w:r>
      <w:r w:rsidRPr="00EF0C02">
        <w:rPr>
          <w:rFonts w:ascii="Arial" w:hAnsi="Arial" w:eastAsia="Times New Roman" w:cs="Arial"/>
          <w:lang w:eastAsia="en-GB"/>
        </w:rPr>
        <w:t>We are committed to delivering high quality work, pushing the boundaries, setting high ambitions, sharing our successes and celebrating our achievements with pride. </w:t>
      </w:r>
      <w:r w:rsidRPr="00EF0C02">
        <w:rPr>
          <w:rFonts w:ascii="Arial" w:hAnsi="Arial" w:eastAsia="Times New Roman" w:cs="Arial"/>
          <w:lang w:val="en-US" w:eastAsia="en-GB"/>
        </w:rPr>
        <w:t>​</w:t>
      </w:r>
    </w:p>
    <w:p w:rsidRPr="00EF0C02" w:rsidR="00FD0FB8" w:rsidP="00F65E61" w:rsidRDefault="00FD0FB8" w14:paraId="072858CD" w14:textId="77777777">
      <w:pPr>
        <w:pStyle w:val="NoSpacing"/>
        <w:rPr>
          <w:rFonts w:ascii="Arial" w:hAnsi="Arial" w:cs="Arial"/>
        </w:rPr>
      </w:pPr>
      <w:r w:rsidRPr="00EF0C02">
        <w:rPr>
          <w:rFonts w:ascii="Arial" w:hAnsi="Arial" w:eastAsia="Times New Roman" w:cs="Arial"/>
          <w:b/>
          <w:bCs/>
          <w:lang w:eastAsia="en-GB"/>
        </w:rPr>
        <w:t>Adapt -</w:t>
      </w:r>
      <w:r w:rsidRPr="00EF0C02">
        <w:rPr>
          <w:rFonts w:ascii="Arial" w:hAnsi="Arial" w:cs="Arial"/>
        </w:rPr>
        <w:t xml:space="preserve"> </w:t>
      </w:r>
      <w:r w:rsidRPr="00EF0C02">
        <w:rPr>
          <w:rFonts w:ascii="Arial" w:hAnsi="Arial" w:eastAsia="Times New Roman" w:cs="Arial"/>
          <w:lang w:eastAsia="en-GB"/>
        </w:rPr>
        <w:t>We work with positivity, agility and flexibility, adapting our approach and solutions in response to the challenges at hand. </w:t>
      </w:r>
      <w:r w:rsidRPr="00EF0C02">
        <w:rPr>
          <w:rFonts w:ascii="Arial" w:hAnsi="Arial" w:eastAsia="Times New Roman" w:cs="Arial"/>
          <w:lang w:val="en-US" w:eastAsia="en-GB"/>
        </w:rPr>
        <w:t>​</w:t>
      </w:r>
    </w:p>
    <w:p w:rsidRPr="00EF0C02" w:rsidR="00FD0FB8" w:rsidP="00F65E61" w:rsidRDefault="00FD0FB8" w14:paraId="31E36034" w14:textId="3D5F7C33">
      <w:pPr>
        <w:pStyle w:val="NoSpacing"/>
        <w:rPr>
          <w:rFonts w:ascii="Arial" w:hAnsi="Arial" w:cs="Arial"/>
        </w:rPr>
      </w:pPr>
      <w:r w:rsidRPr="00EF0C02">
        <w:rPr>
          <w:rFonts w:ascii="Arial" w:hAnsi="Arial" w:eastAsia="Times New Roman" w:cs="Arial"/>
          <w:b/>
          <w:bCs/>
          <w:lang w:eastAsia="en-GB"/>
        </w:rPr>
        <w:t>Innovate -</w:t>
      </w:r>
      <w:r w:rsidRPr="00EF0C02">
        <w:rPr>
          <w:rFonts w:ascii="Arial" w:hAnsi="Arial" w:cs="Arial"/>
        </w:rPr>
        <w:t xml:space="preserve"> </w:t>
      </w:r>
      <w:r w:rsidRPr="00EF0C02">
        <w:rPr>
          <w:rFonts w:ascii="Arial" w:hAnsi="Arial" w:eastAsia="Times New Roman" w:cs="Arial"/>
          <w:lang w:eastAsia="en-GB"/>
        </w:rPr>
        <w:t>We encourage creative thinking by adopting an open-minded approach, providing a safe space to fail and learn without judgement. ​</w:t>
      </w:r>
    </w:p>
    <w:p w:rsidRPr="00EF0C02" w:rsidR="00FD0FB8" w:rsidP="00F65E61" w:rsidRDefault="00FD0FB8" w14:paraId="7AEE796A" w14:textId="77777777">
      <w:pPr>
        <w:pStyle w:val="NoSpacing"/>
        <w:rPr>
          <w:rFonts w:ascii="Arial" w:hAnsi="Arial" w:eastAsia="Arial" w:cs="Arial"/>
        </w:rPr>
      </w:pPr>
    </w:p>
    <w:p w:rsidRPr="00EF0C02" w:rsidR="00FD0FB8" w:rsidP="00F65E61" w:rsidRDefault="00FD0FB8" w14:paraId="29B4BF23" w14:textId="089703FB">
      <w:pPr>
        <w:pStyle w:val="NoSpacing"/>
        <w:rPr>
          <w:rFonts w:ascii="Arial" w:hAnsi="Arial" w:eastAsia="Arial" w:cs="Arial"/>
        </w:rPr>
      </w:pPr>
    </w:p>
    <w:p w:rsidRPr="00EF0C02" w:rsidR="00FD0FB8" w:rsidP="00F65E61" w:rsidRDefault="00FD0FB8" w14:paraId="16155D49" w14:textId="5FB5A7AF">
      <w:pPr>
        <w:pStyle w:val="NoSpacing"/>
        <w:rPr>
          <w:rFonts w:ascii="Arial" w:hAnsi="Arial" w:eastAsia="Arial" w:cs="Arial"/>
        </w:rPr>
      </w:pPr>
    </w:p>
    <w:p w:rsidRPr="00EF0C02" w:rsidR="00FD0FB8" w:rsidP="00F65E61" w:rsidRDefault="00FD0FB8" w14:paraId="4CA87C81" w14:textId="5E006256">
      <w:pPr>
        <w:pStyle w:val="NoSpacing"/>
        <w:rPr>
          <w:rFonts w:ascii="Arial" w:hAnsi="Arial" w:eastAsia="Calibri" w:cs="Arial"/>
        </w:rPr>
      </w:pPr>
    </w:p>
    <w:p w:rsidRPr="00EF0C02" w:rsidR="00926135" w:rsidP="006D08A4" w:rsidRDefault="00926135" w14:paraId="1DA6D0C1" w14:textId="389B5BB4">
      <w:pPr>
        <w:rPr>
          <w:rFonts w:ascii="Arial" w:hAnsi="Arial" w:cs="Arial"/>
          <w:b/>
          <w:bCs/>
        </w:rPr>
      </w:pPr>
    </w:p>
    <w:sectPr w:rsidRPr="00EF0C02" w:rsidR="00926135">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C7804" w:rsidP="003A7BD9" w:rsidRDefault="001C7804" w14:paraId="01384C87" w14:textId="77777777">
      <w:pPr>
        <w:spacing w:after="0" w:line="240" w:lineRule="auto"/>
      </w:pPr>
      <w:r>
        <w:separator/>
      </w:r>
    </w:p>
  </w:endnote>
  <w:endnote w:type="continuationSeparator" w:id="0">
    <w:p w:rsidR="001C7804" w:rsidP="003A7BD9" w:rsidRDefault="001C7804" w14:paraId="11F1AB0C" w14:textId="77777777">
      <w:pPr>
        <w:spacing w:after="0" w:line="240" w:lineRule="auto"/>
      </w:pPr>
      <w:r>
        <w:continuationSeparator/>
      </w:r>
    </w:p>
  </w:endnote>
  <w:endnote w:type="continuationNotice" w:id="1">
    <w:p w:rsidR="001C7804" w:rsidRDefault="001C7804" w14:paraId="2C2CB63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C7804" w:rsidP="003A7BD9" w:rsidRDefault="001C7804" w14:paraId="0A04B82E" w14:textId="77777777">
      <w:pPr>
        <w:spacing w:after="0" w:line="240" w:lineRule="auto"/>
      </w:pPr>
      <w:r>
        <w:separator/>
      </w:r>
    </w:p>
  </w:footnote>
  <w:footnote w:type="continuationSeparator" w:id="0">
    <w:p w:rsidR="001C7804" w:rsidP="003A7BD9" w:rsidRDefault="001C7804" w14:paraId="7D9918B9" w14:textId="77777777">
      <w:pPr>
        <w:spacing w:after="0" w:line="240" w:lineRule="auto"/>
      </w:pPr>
      <w:r>
        <w:continuationSeparator/>
      </w:r>
    </w:p>
  </w:footnote>
  <w:footnote w:type="continuationNotice" w:id="1">
    <w:p w:rsidR="001C7804" w:rsidRDefault="001C7804" w14:paraId="10BC95B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3A7BD9" w:rsidRDefault="00436228" w14:paraId="1EBD5B18" w14:textId="3BA606C4">
    <w:pPr>
      <w:pStyle w:val="Header"/>
    </w:pPr>
    <w:r>
      <w:rPr>
        <w:noProof/>
      </w:rPr>
      <w:drawing>
        <wp:anchor distT="0" distB="0" distL="114300" distR="114300" simplePos="0" relativeHeight="251658241" behindDoc="0" locked="0" layoutInCell="1" allowOverlap="1" wp14:anchorId="051DAFE6" wp14:editId="271505B9">
          <wp:simplePos x="0" y="0"/>
          <wp:positionH relativeFrom="margin">
            <wp:posOffset>5530850</wp:posOffset>
          </wp:positionH>
          <wp:positionV relativeFrom="paragraph">
            <wp:posOffset>-379730</wp:posOffset>
          </wp:positionV>
          <wp:extent cx="1116965" cy="1104900"/>
          <wp:effectExtent l="0" t="0" r="6985" b="0"/>
          <wp:wrapSquare wrapText="bothSides"/>
          <wp:docPr id="331236816" name="Picture 3312368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6965" cy="1104900"/>
                  </a:xfrm>
                  <a:prstGeom prst="rect">
                    <a:avLst/>
                  </a:prstGeom>
                </pic:spPr>
              </pic:pic>
            </a:graphicData>
          </a:graphic>
          <wp14:sizeRelH relativeFrom="margin">
            <wp14:pctWidth>0</wp14:pctWidth>
          </wp14:sizeRelH>
          <wp14:sizeRelV relativeFrom="margin">
            <wp14:pctHeight>0</wp14:pctHeight>
          </wp14:sizeRelV>
        </wp:anchor>
      </w:drawing>
    </w:r>
    <w:r w:rsidR="00FA7B4C">
      <w:rPr>
        <w:noProof/>
      </w:rPr>
      <w:drawing>
        <wp:anchor distT="0" distB="0" distL="114300" distR="114300" simplePos="0" relativeHeight="251658240" behindDoc="0" locked="0" layoutInCell="1" allowOverlap="1" wp14:anchorId="30C23345" wp14:editId="79113DA0">
          <wp:simplePos x="0" y="0"/>
          <wp:positionH relativeFrom="column">
            <wp:posOffset>-825500</wp:posOffset>
          </wp:positionH>
          <wp:positionV relativeFrom="paragraph">
            <wp:posOffset>-341630</wp:posOffset>
          </wp:positionV>
          <wp:extent cx="3077210" cy="663785"/>
          <wp:effectExtent l="0" t="0" r="0" b="3175"/>
          <wp:wrapSquare wrapText="bothSides"/>
          <wp:docPr id="130917558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175581" name="Picture 1"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77210" cy="663785"/>
                  </a:xfrm>
                  <a:prstGeom prst="rect">
                    <a:avLst/>
                  </a:prstGeom>
                </pic:spPr>
              </pic:pic>
            </a:graphicData>
          </a:graphic>
        </wp:anchor>
      </w:drawing>
    </w:r>
    <w:r w:rsidR="00CE551D">
      <w:t> </w:t>
    </w:r>
    <w:r w:rsidR="00CE551D">
      <w:rPr>
        <w:noProof/>
      </w:rPr>
      <mc:AlternateContent>
        <mc:Choice Requires="wps">
          <w:drawing>
            <wp:inline distT="0" distB="0" distL="0" distR="0" wp14:anchorId="14E5B879" wp14:editId="5AF2AC2A">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58663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00AA688D">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D7DF4"/>
    <w:multiLevelType w:val="hybridMultilevel"/>
    <w:tmpl w:val="B7A81A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F916F4"/>
    <w:multiLevelType w:val="hybridMultilevel"/>
    <w:tmpl w:val="8B6071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A40806"/>
    <w:multiLevelType w:val="hybridMultilevel"/>
    <w:tmpl w:val="0804E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AB5370"/>
    <w:multiLevelType w:val="hybridMultilevel"/>
    <w:tmpl w:val="753639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2BE06A0"/>
    <w:multiLevelType w:val="hybridMultilevel"/>
    <w:tmpl w:val="70B4484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558597C"/>
    <w:multiLevelType w:val="hybridMultilevel"/>
    <w:tmpl w:val="52F4E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75930C8"/>
    <w:multiLevelType w:val="hybridMultilevel"/>
    <w:tmpl w:val="308AA40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2081B48"/>
    <w:multiLevelType w:val="multilevel"/>
    <w:tmpl w:val="B1406A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42E77D7"/>
    <w:multiLevelType w:val="hybridMultilevel"/>
    <w:tmpl w:val="83BE6FF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7434CF0"/>
    <w:multiLevelType w:val="multilevel"/>
    <w:tmpl w:val="C2A81B8E"/>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647"/>
        </w:tabs>
        <w:ind w:left="1647" w:hanging="360"/>
      </w:pPr>
      <w:rPr>
        <w:rFonts w:hint="default" w:ascii="Symbol" w:hAnsi="Symbol"/>
        <w:sz w:val="20"/>
      </w:rPr>
    </w:lvl>
    <w:lvl w:ilvl="2" w:tentative="1">
      <w:start w:val="1"/>
      <w:numFmt w:val="bullet"/>
      <w:lvlText w:val=""/>
      <w:lvlJc w:val="left"/>
      <w:pPr>
        <w:tabs>
          <w:tab w:val="num" w:pos="2367"/>
        </w:tabs>
        <w:ind w:left="2367" w:hanging="360"/>
      </w:pPr>
      <w:rPr>
        <w:rFonts w:hint="default" w:ascii="Symbol" w:hAnsi="Symbol"/>
        <w:sz w:val="20"/>
      </w:rPr>
    </w:lvl>
    <w:lvl w:ilvl="3" w:tentative="1">
      <w:start w:val="1"/>
      <w:numFmt w:val="bullet"/>
      <w:lvlText w:val=""/>
      <w:lvlJc w:val="left"/>
      <w:pPr>
        <w:tabs>
          <w:tab w:val="num" w:pos="3087"/>
        </w:tabs>
        <w:ind w:left="3087" w:hanging="360"/>
      </w:pPr>
      <w:rPr>
        <w:rFonts w:hint="default" w:ascii="Symbol" w:hAnsi="Symbol"/>
        <w:sz w:val="20"/>
      </w:rPr>
    </w:lvl>
    <w:lvl w:ilvl="4" w:tentative="1">
      <w:start w:val="1"/>
      <w:numFmt w:val="bullet"/>
      <w:lvlText w:val=""/>
      <w:lvlJc w:val="left"/>
      <w:pPr>
        <w:tabs>
          <w:tab w:val="num" w:pos="3807"/>
        </w:tabs>
        <w:ind w:left="3807" w:hanging="360"/>
      </w:pPr>
      <w:rPr>
        <w:rFonts w:hint="default" w:ascii="Symbol" w:hAnsi="Symbol"/>
        <w:sz w:val="20"/>
      </w:rPr>
    </w:lvl>
    <w:lvl w:ilvl="5" w:tentative="1">
      <w:start w:val="1"/>
      <w:numFmt w:val="bullet"/>
      <w:lvlText w:val=""/>
      <w:lvlJc w:val="left"/>
      <w:pPr>
        <w:tabs>
          <w:tab w:val="num" w:pos="4527"/>
        </w:tabs>
        <w:ind w:left="4527" w:hanging="360"/>
      </w:pPr>
      <w:rPr>
        <w:rFonts w:hint="default" w:ascii="Symbol" w:hAnsi="Symbol"/>
        <w:sz w:val="20"/>
      </w:rPr>
    </w:lvl>
    <w:lvl w:ilvl="6" w:tentative="1">
      <w:start w:val="1"/>
      <w:numFmt w:val="bullet"/>
      <w:lvlText w:val=""/>
      <w:lvlJc w:val="left"/>
      <w:pPr>
        <w:tabs>
          <w:tab w:val="num" w:pos="5247"/>
        </w:tabs>
        <w:ind w:left="5247" w:hanging="360"/>
      </w:pPr>
      <w:rPr>
        <w:rFonts w:hint="default" w:ascii="Symbol" w:hAnsi="Symbol"/>
        <w:sz w:val="20"/>
      </w:rPr>
    </w:lvl>
    <w:lvl w:ilvl="7" w:tentative="1">
      <w:start w:val="1"/>
      <w:numFmt w:val="bullet"/>
      <w:lvlText w:val=""/>
      <w:lvlJc w:val="left"/>
      <w:pPr>
        <w:tabs>
          <w:tab w:val="num" w:pos="5967"/>
        </w:tabs>
        <w:ind w:left="5967" w:hanging="360"/>
      </w:pPr>
      <w:rPr>
        <w:rFonts w:hint="default" w:ascii="Symbol" w:hAnsi="Symbol"/>
        <w:sz w:val="20"/>
      </w:rPr>
    </w:lvl>
    <w:lvl w:ilvl="8" w:tentative="1">
      <w:start w:val="1"/>
      <w:numFmt w:val="bullet"/>
      <w:lvlText w:val=""/>
      <w:lvlJc w:val="left"/>
      <w:pPr>
        <w:tabs>
          <w:tab w:val="num" w:pos="6687"/>
        </w:tabs>
        <w:ind w:left="6687" w:hanging="360"/>
      </w:pPr>
      <w:rPr>
        <w:rFonts w:hint="default" w:ascii="Symbol" w:hAnsi="Symbol"/>
        <w:sz w:val="20"/>
      </w:rPr>
    </w:lvl>
  </w:abstractNum>
  <w:abstractNum w:abstractNumId="10" w15:restartNumberingAfterBreak="0">
    <w:nsid w:val="37ED4E8E"/>
    <w:multiLevelType w:val="hybridMultilevel"/>
    <w:tmpl w:val="CAAE2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3A63D8"/>
    <w:multiLevelType w:val="hybridMultilevel"/>
    <w:tmpl w:val="5074F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998070D"/>
    <w:multiLevelType w:val="hybridMultilevel"/>
    <w:tmpl w:val="5FA6E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6856A0D"/>
    <w:multiLevelType w:val="hybridMultilevel"/>
    <w:tmpl w:val="90988396"/>
    <w:lvl w:ilvl="0" w:tplc="08090001">
      <w:start w:val="1"/>
      <w:numFmt w:val="bullet"/>
      <w:lvlText w:val=""/>
      <w:lvlJc w:val="left"/>
      <w:pPr>
        <w:ind w:left="1957" w:hanging="360"/>
      </w:pPr>
      <w:rPr>
        <w:rFonts w:hint="default" w:ascii="Symbol" w:hAnsi="Symbol"/>
      </w:rPr>
    </w:lvl>
    <w:lvl w:ilvl="1" w:tplc="08090003" w:tentative="1">
      <w:start w:val="1"/>
      <w:numFmt w:val="bullet"/>
      <w:lvlText w:val="o"/>
      <w:lvlJc w:val="left"/>
      <w:pPr>
        <w:ind w:left="2677" w:hanging="360"/>
      </w:pPr>
      <w:rPr>
        <w:rFonts w:hint="default" w:ascii="Courier New" w:hAnsi="Courier New" w:cs="Courier New"/>
      </w:rPr>
    </w:lvl>
    <w:lvl w:ilvl="2" w:tplc="08090005" w:tentative="1">
      <w:start w:val="1"/>
      <w:numFmt w:val="bullet"/>
      <w:lvlText w:val=""/>
      <w:lvlJc w:val="left"/>
      <w:pPr>
        <w:ind w:left="3397" w:hanging="360"/>
      </w:pPr>
      <w:rPr>
        <w:rFonts w:hint="default" w:ascii="Wingdings" w:hAnsi="Wingdings"/>
      </w:rPr>
    </w:lvl>
    <w:lvl w:ilvl="3" w:tplc="08090001" w:tentative="1">
      <w:start w:val="1"/>
      <w:numFmt w:val="bullet"/>
      <w:lvlText w:val=""/>
      <w:lvlJc w:val="left"/>
      <w:pPr>
        <w:ind w:left="4117" w:hanging="360"/>
      </w:pPr>
      <w:rPr>
        <w:rFonts w:hint="default" w:ascii="Symbol" w:hAnsi="Symbol"/>
      </w:rPr>
    </w:lvl>
    <w:lvl w:ilvl="4" w:tplc="08090003" w:tentative="1">
      <w:start w:val="1"/>
      <w:numFmt w:val="bullet"/>
      <w:lvlText w:val="o"/>
      <w:lvlJc w:val="left"/>
      <w:pPr>
        <w:ind w:left="4837" w:hanging="360"/>
      </w:pPr>
      <w:rPr>
        <w:rFonts w:hint="default" w:ascii="Courier New" w:hAnsi="Courier New" w:cs="Courier New"/>
      </w:rPr>
    </w:lvl>
    <w:lvl w:ilvl="5" w:tplc="08090005" w:tentative="1">
      <w:start w:val="1"/>
      <w:numFmt w:val="bullet"/>
      <w:lvlText w:val=""/>
      <w:lvlJc w:val="left"/>
      <w:pPr>
        <w:ind w:left="5557" w:hanging="360"/>
      </w:pPr>
      <w:rPr>
        <w:rFonts w:hint="default" w:ascii="Wingdings" w:hAnsi="Wingdings"/>
      </w:rPr>
    </w:lvl>
    <w:lvl w:ilvl="6" w:tplc="08090001" w:tentative="1">
      <w:start w:val="1"/>
      <w:numFmt w:val="bullet"/>
      <w:lvlText w:val=""/>
      <w:lvlJc w:val="left"/>
      <w:pPr>
        <w:ind w:left="6277" w:hanging="360"/>
      </w:pPr>
      <w:rPr>
        <w:rFonts w:hint="default" w:ascii="Symbol" w:hAnsi="Symbol"/>
      </w:rPr>
    </w:lvl>
    <w:lvl w:ilvl="7" w:tplc="08090003" w:tentative="1">
      <w:start w:val="1"/>
      <w:numFmt w:val="bullet"/>
      <w:lvlText w:val="o"/>
      <w:lvlJc w:val="left"/>
      <w:pPr>
        <w:ind w:left="6997" w:hanging="360"/>
      </w:pPr>
      <w:rPr>
        <w:rFonts w:hint="default" w:ascii="Courier New" w:hAnsi="Courier New" w:cs="Courier New"/>
      </w:rPr>
    </w:lvl>
    <w:lvl w:ilvl="8" w:tplc="08090005" w:tentative="1">
      <w:start w:val="1"/>
      <w:numFmt w:val="bullet"/>
      <w:lvlText w:val=""/>
      <w:lvlJc w:val="left"/>
      <w:pPr>
        <w:ind w:left="7717" w:hanging="360"/>
      </w:pPr>
      <w:rPr>
        <w:rFonts w:hint="default" w:ascii="Wingdings" w:hAnsi="Wingdings"/>
      </w:rPr>
    </w:lvl>
  </w:abstractNum>
  <w:abstractNum w:abstractNumId="14" w15:restartNumberingAfterBreak="0">
    <w:nsid w:val="56F24182"/>
    <w:multiLevelType w:val="hybridMultilevel"/>
    <w:tmpl w:val="B6C64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6F537C4"/>
    <w:multiLevelType w:val="hybridMultilevel"/>
    <w:tmpl w:val="25F69C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71E5251"/>
    <w:multiLevelType w:val="multilevel"/>
    <w:tmpl w:val="82625B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7CF7911"/>
    <w:multiLevelType w:val="hybridMultilevel"/>
    <w:tmpl w:val="A4480CC4"/>
    <w:lvl w:ilvl="0" w:tplc="E826A37E">
      <w:start w:val="1"/>
      <w:numFmt w:val="bullet"/>
      <w:lvlText w:val=""/>
      <w:lvlJc w:val="left"/>
      <w:pPr>
        <w:ind w:left="1239" w:hanging="360"/>
      </w:pPr>
      <w:rPr>
        <w:rFonts w:hint="default" w:ascii="Symbol" w:hAnsi="Symbol" w:eastAsia="Symbol"/>
        <w:sz w:val="24"/>
        <w:szCs w:val="24"/>
      </w:rPr>
    </w:lvl>
    <w:lvl w:ilvl="1" w:tplc="857ECB5A">
      <w:start w:val="1"/>
      <w:numFmt w:val="bullet"/>
      <w:lvlText w:val="•"/>
      <w:lvlJc w:val="left"/>
      <w:pPr>
        <w:ind w:left="2154" w:hanging="360"/>
      </w:pPr>
      <w:rPr>
        <w:rFonts w:hint="default"/>
      </w:rPr>
    </w:lvl>
    <w:lvl w:ilvl="2" w:tplc="E2206B82">
      <w:start w:val="1"/>
      <w:numFmt w:val="bullet"/>
      <w:lvlText w:val="•"/>
      <w:lvlJc w:val="left"/>
      <w:pPr>
        <w:ind w:left="3069" w:hanging="360"/>
      </w:pPr>
      <w:rPr>
        <w:rFonts w:hint="default"/>
      </w:rPr>
    </w:lvl>
    <w:lvl w:ilvl="3" w:tplc="C69856F2">
      <w:start w:val="1"/>
      <w:numFmt w:val="bullet"/>
      <w:lvlText w:val="•"/>
      <w:lvlJc w:val="left"/>
      <w:pPr>
        <w:ind w:left="3983" w:hanging="360"/>
      </w:pPr>
      <w:rPr>
        <w:rFonts w:hint="default"/>
      </w:rPr>
    </w:lvl>
    <w:lvl w:ilvl="4" w:tplc="D8DE4DD6">
      <w:start w:val="1"/>
      <w:numFmt w:val="bullet"/>
      <w:lvlText w:val="•"/>
      <w:lvlJc w:val="left"/>
      <w:pPr>
        <w:ind w:left="4898" w:hanging="360"/>
      </w:pPr>
      <w:rPr>
        <w:rFonts w:hint="default"/>
      </w:rPr>
    </w:lvl>
    <w:lvl w:ilvl="5" w:tplc="6778D56C">
      <w:start w:val="1"/>
      <w:numFmt w:val="bullet"/>
      <w:lvlText w:val="•"/>
      <w:lvlJc w:val="left"/>
      <w:pPr>
        <w:ind w:left="5813" w:hanging="360"/>
      </w:pPr>
      <w:rPr>
        <w:rFonts w:hint="default"/>
      </w:rPr>
    </w:lvl>
    <w:lvl w:ilvl="6" w:tplc="3AA0759C">
      <w:start w:val="1"/>
      <w:numFmt w:val="bullet"/>
      <w:lvlText w:val="•"/>
      <w:lvlJc w:val="left"/>
      <w:pPr>
        <w:ind w:left="6727" w:hanging="360"/>
      </w:pPr>
      <w:rPr>
        <w:rFonts w:hint="default"/>
      </w:rPr>
    </w:lvl>
    <w:lvl w:ilvl="7" w:tplc="78F0330E">
      <w:start w:val="1"/>
      <w:numFmt w:val="bullet"/>
      <w:lvlText w:val="•"/>
      <w:lvlJc w:val="left"/>
      <w:pPr>
        <w:ind w:left="7642" w:hanging="360"/>
      </w:pPr>
      <w:rPr>
        <w:rFonts w:hint="default"/>
      </w:rPr>
    </w:lvl>
    <w:lvl w:ilvl="8" w:tplc="1E4A5044">
      <w:start w:val="1"/>
      <w:numFmt w:val="bullet"/>
      <w:lvlText w:val="•"/>
      <w:lvlJc w:val="left"/>
      <w:pPr>
        <w:ind w:left="8557" w:hanging="360"/>
      </w:pPr>
      <w:rPr>
        <w:rFonts w:hint="default"/>
      </w:rPr>
    </w:lvl>
  </w:abstractNum>
  <w:abstractNum w:abstractNumId="18" w15:restartNumberingAfterBreak="0">
    <w:nsid w:val="69F81912"/>
    <w:multiLevelType w:val="hybridMultilevel"/>
    <w:tmpl w:val="03DEC7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CBE0533"/>
    <w:multiLevelType w:val="hybridMultilevel"/>
    <w:tmpl w:val="D63681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E7B2B8A"/>
    <w:multiLevelType w:val="hybridMultilevel"/>
    <w:tmpl w:val="F18E81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72D236B7"/>
    <w:multiLevelType w:val="hybridMultilevel"/>
    <w:tmpl w:val="B0CC37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796A19AA"/>
    <w:multiLevelType w:val="hybridMultilevel"/>
    <w:tmpl w:val="79540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E75729F"/>
    <w:multiLevelType w:val="hybridMultilevel"/>
    <w:tmpl w:val="03C4B7DE"/>
    <w:lvl w:ilvl="0" w:tplc="45CE6FE2">
      <w:start w:val="1"/>
      <w:numFmt w:val="bullet"/>
      <w:lvlText w:val="·"/>
      <w:lvlJc w:val="left"/>
      <w:pPr>
        <w:ind w:left="720" w:hanging="360"/>
      </w:pPr>
      <w:rPr>
        <w:rFonts w:hint="default" w:ascii="Symbol" w:hAnsi="Symbol"/>
      </w:rPr>
    </w:lvl>
    <w:lvl w:ilvl="1" w:tplc="8EBA060C">
      <w:start w:val="1"/>
      <w:numFmt w:val="bullet"/>
      <w:lvlText w:val="o"/>
      <w:lvlJc w:val="left"/>
      <w:pPr>
        <w:ind w:left="1440" w:hanging="360"/>
      </w:pPr>
      <w:rPr>
        <w:rFonts w:hint="default" w:ascii="Courier New" w:hAnsi="Courier New"/>
      </w:rPr>
    </w:lvl>
    <w:lvl w:ilvl="2" w:tplc="4EBA87EA">
      <w:start w:val="1"/>
      <w:numFmt w:val="bullet"/>
      <w:lvlText w:val=""/>
      <w:lvlJc w:val="left"/>
      <w:pPr>
        <w:ind w:left="2160" w:hanging="360"/>
      </w:pPr>
      <w:rPr>
        <w:rFonts w:hint="default" w:ascii="Wingdings" w:hAnsi="Wingdings"/>
      </w:rPr>
    </w:lvl>
    <w:lvl w:ilvl="3" w:tplc="930E1782">
      <w:start w:val="1"/>
      <w:numFmt w:val="bullet"/>
      <w:lvlText w:val=""/>
      <w:lvlJc w:val="left"/>
      <w:pPr>
        <w:ind w:left="2880" w:hanging="360"/>
      </w:pPr>
      <w:rPr>
        <w:rFonts w:hint="default" w:ascii="Symbol" w:hAnsi="Symbol"/>
      </w:rPr>
    </w:lvl>
    <w:lvl w:ilvl="4" w:tplc="571649C6">
      <w:start w:val="1"/>
      <w:numFmt w:val="bullet"/>
      <w:lvlText w:val="o"/>
      <w:lvlJc w:val="left"/>
      <w:pPr>
        <w:ind w:left="3600" w:hanging="360"/>
      </w:pPr>
      <w:rPr>
        <w:rFonts w:hint="default" w:ascii="Courier New" w:hAnsi="Courier New"/>
      </w:rPr>
    </w:lvl>
    <w:lvl w:ilvl="5" w:tplc="B83C544E">
      <w:start w:val="1"/>
      <w:numFmt w:val="bullet"/>
      <w:lvlText w:val=""/>
      <w:lvlJc w:val="left"/>
      <w:pPr>
        <w:ind w:left="4320" w:hanging="360"/>
      </w:pPr>
      <w:rPr>
        <w:rFonts w:hint="default" w:ascii="Wingdings" w:hAnsi="Wingdings"/>
      </w:rPr>
    </w:lvl>
    <w:lvl w:ilvl="6" w:tplc="C976294E">
      <w:start w:val="1"/>
      <w:numFmt w:val="bullet"/>
      <w:lvlText w:val=""/>
      <w:lvlJc w:val="left"/>
      <w:pPr>
        <w:ind w:left="5040" w:hanging="360"/>
      </w:pPr>
      <w:rPr>
        <w:rFonts w:hint="default" w:ascii="Symbol" w:hAnsi="Symbol"/>
      </w:rPr>
    </w:lvl>
    <w:lvl w:ilvl="7" w:tplc="11044B76">
      <w:start w:val="1"/>
      <w:numFmt w:val="bullet"/>
      <w:lvlText w:val="o"/>
      <w:lvlJc w:val="left"/>
      <w:pPr>
        <w:ind w:left="5760" w:hanging="360"/>
      </w:pPr>
      <w:rPr>
        <w:rFonts w:hint="default" w:ascii="Courier New" w:hAnsi="Courier New"/>
      </w:rPr>
    </w:lvl>
    <w:lvl w:ilvl="8" w:tplc="66FA0218">
      <w:start w:val="1"/>
      <w:numFmt w:val="bullet"/>
      <w:lvlText w:val=""/>
      <w:lvlJc w:val="left"/>
      <w:pPr>
        <w:ind w:left="6480" w:hanging="360"/>
      </w:pPr>
      <w:rPr>
        <w:rFonts w:hint="default" w:ascii="Wingdings" w:hAnsi="Wingdings"/>
      </w:rPr>
    </w:lvl>
  </w:abstractNum>
  <w:num w:numId="1" w16cid:durableId="1111242324">
    <w:abstractNumId w:val="23"/>
  </w:num>
  <w:num w:numId="2" w16cid:durableId="352191882">
    <w:abstractNumId w:val="17"/>
  </w:num>
  <w:num w:numId="3" w16cid:durableId="930040904">
    <w:abstractNumId w:val="6"/>
  </w:num>
  <w:num w:numId="4" w16cid:durableId="1355691138">
    <w:abstractNumId w:val="2"/>
  </w:num>
  <w:num w:numId="5" w16cid:durableId="2025091802">
    <w:abstractNumId w:val="8"/>
  </w:num>
  <w:num w:numId="6" w16cid:durableId="1101024728">
    <w:abstractNumId w:val="4"/>
  </w:num>
  <w:num w:numId="7" w16cid:durableId="898788766">
    <w:abstractNumId w:val="11"/>
  </w:num>
  <w:num w:numId="8" w16cid:durableId="650333210">
    <w:abstractNumId w:val="13"/>
  </w:num>
  <w:num w:numId="9" w16cid:durableId="2017267851">
    <w:abstractNumId w:val="14"/>
  </w:num>
  <w:num w:numId="10" w16cid:durableId="819079339">
    <w:abstractNumId w:val="15"/>
  </w:num>
  <w:num w:numId="11" w16cid:durableId="1394233469">
    <w:abstractNumId w:val="22"/>
  </w:num>
  <w:num w:numId="12" w16cid:durableId="1465005081">
    <w:abstractNumId w:val="9"/>
  </w:num>
  <w:num w:numId="13" w16cid:durableId="51730725">
    <w:abstractNumId w:val="16"/>
  </w:num>
  <w:num w:numId="14" w16cid:durableId="256863555">
    <w:abstractNumId w:val="19"/>
  </w:num>
  <w:num w:numId="15" w16cid:durableId="1949459998">
    <w:abstractNumId w:val="5"/>
  </w:num>
  <w:num w:numId="16" w16cid:durableId="1202481104">
    <w:abstractNumId w:val="18"/>
  </w:num>
  <w:num w:numId="17" w16cid:durableId="851382539">
    <w:abstractNumId w:val="0"/>
  </w:num>
  <w:num w:numId="18" w16cid:durableId="1835144231">
    <w:abstractNumId w:val="12"/>
  </w:num>
  <w:num w:numId="19" w16cid:durableId="1727755208">
    <w:abstractNumId w:val="1"/>
  </w:num>
  <w:num w:numId="20" w16cid:durableId="173761490">
    <w:abstractNumId w:val="10"/>
  </w:num>
  <w:num w:numId="21" w16cid:durableId="1410076409">
    <w:abstractNumId w:val="7"/>
  </w:num>
  <w:num w:numId="22" w16cid:durableId="2135245365">
    <w:abstractNumId w:val="3"/>
  </w:num>
  <w:num w:numId="23" w16cid:durableId="1926693043">
    <w:abstractNumId w:val="21"/>
  </w:num>
  <w:num w:numId="24" w16cid:durableId="21362931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D9"/>
    <w:rsid w:val="000333B4"/>
    <w:rsid w:val="00083D9F"/>
    <w:rsid w:val="00091485"/>
    <w:rsid w:val="00095529"/>
    <w:rsid w:val="000F4A25"/>
    <w:rsid w:val="00126BC0"/>
    <w:rsid w:val="001C7804"/>
    <w:rsid w:val="00251126"/>
    <w:rsid w:val="002E7D4A"/>
    <w:rsid w:val="002F5C01"/>
    <w:rsid w:val="00306B65"/>
    <w:rsid w:val="003624F6"/>
    <w:rsid w:val="003935C2"/>
    <w:rsid w:val="003A7BD9"/>
    <w:rsid w:val="00436228"/>
    <w:rsid w:val="00477C01"/>
    <w:rsid w:val="004915F6"/>
    <w:rsid w:val="004A1863"/>
    <w:rsid w:val="004D2F01"/>
    <w:rsid w:val="004D5271"/>
    <w:rsid w:val="004D5E13"/>
    <w:rsid w:val="005024D7"/>
    <w:rsid w:val="005422A3"/>
    <w:rsid w:val="00561B05"/>
    <w:rsid w:val="00595F2C"/>
    <w:rsid w:val="005B274B"/>
    <w:rsid w:val="005B7A54"/>
    <w:rsid w:val="005E6A4F"/>
    <w:rsid w:val="00642199"/>
    <w:rsid w:val="00663F9A"/>
    <w:rsid w:val="00677F78"/>
    <w:rsid w:val="00681BCC"/>
    <w:rsid w:val="006952D0"/>
    <w:rsid w:val="006D08A4"/>
    <w:rsid w:val="00723A78"/>
    <w:rsid w:val="00821606"/>
    <w:rsid w:val="00866449"/>
    <w:rsid w:val="008A41A4"/>
    <w:rsid w:val="008B13BB"/>
    <w:rsid w:val="008D1A71"/>
    <w:rsid w:val="008E5F3B"/>
    <w:rsid w:val="008E6D02"/>
    <w:rsid w:val="008F304D"/>
    <w:rsid w:val="00915B7F"/>
    <w:rsid w:val="00926135"/>
    <w:rsid w:val="0096006F"/>
    <w:rsid w:val="009B29B6"/>
    <w:rsid w:val="00A42771"/>
    <w:rsid w:val="00A52532"/>
    <w:rsid w:val="00A74DBF"/>
    <w:rsid w:val="00AA688D"/>
    <w:rsid w:val="00AB06E9"/>
    <w:rsid w:val="00AF2804"/>
    <w:rsid w:val="00B05D37"/>
    <w:rsid w:val="00B85249"/>
    <w:rsid w:val="00C038CD"/>
    <w:rsid w:val="00C84ED4"/>
    <w:rsid w:val="00CE2D40"/>
    <w:rsid w:val="00CE551D"/>
    <w:rsid w:val="00D674C2"/>
    <w:rsid w:val="00D94577"/>
    <w:rsid w:val="00E171A3"/>
    <w:rsid w:val="00E63FE8"/>
    <w:rsid w:val="00E655BE"/>
    <w:rsid w:val="00EF0C02"/>
    <w:rsid w:val="00F13F70"/>
    <w:rsid w:val="00F570AD"/>
    <w:rsid w:val="00F65E61"/>
    <w:rsid w:val="00FA7B4C"/>
    <w:rsid w:val="00FD0FB8"/>
    <w:rsid w:val="04626AE3"/>
    <w:rsid w:val="094D9B28"/>
    <w:rsid w:val="0C3E74E5"/>
    <w:rsid w:val="14EB30E4"/>
    <w:rsid w:val="19DEF46B"/>
    <w:rsid w:val="1FDA6AB0"/>
    <w:rsid w:val="25899F51"/>
    <w:rsid w:val="31E1D78C"/>
    <w:rsid w:val="3414D57B"/>
    <w:rsid w:val="50E24804"/>
    <w:rsid w:val="51CB4199"/>
    <w:rsid w:val="55902B3B"/>
    <w:rsid w:val="596447EB"/>
    <w:rsid w:val="5BB1BE20"/>
    <w:rsid w:val="626EE92B"/>
    <w:rsid w:val="62874722"/>
    <w:rsid w:val="67520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D076A"/>
  <w15:chartTrackingRefBased/>
  <w15:docId w15:val="{DA81C0D0-D880-4F19-B4C2-C63A3E55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A7B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3A7BD9"/>
  </w:style>
  <w:style w:type="paragraph" w:styleId="Footer">
    <w:name w:val="footer"/>
    <w:basedOn w:val="Normal"/>
    <w:link w:val="FooterChar"/>
    <w:uiPriority w:val="99"/>
    <w:unhideWhenUsed/>
    <w:rsid w:val="003A7B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7BD9"/>
  </w:style>
  <w:style w:type="paragraph" w:styleId="ListParagraph">
    <w:name w:val="List Paragraph"/>
    <w:basedOn w:val="Normal"/>
    <w:uiPriority w:val="34"/>
    <w:qFormat/>
    <w:rsid w:val="00926135"/>
    <w:pPr>
      <w:spacing w:after="200" w:line="276" w:lineRule="auto"/>
      <w:ind w:left="720"/>
      <w:contextualSpacing/>
    </w:pPr>
  </w:style>
  <w:style w:type="paragraph" w:styleId="BodyText">
    <w:name w:val="Body Text"/>
    <w:basedOn w:val="Normal"/>
    <w:link w:val="BodyTextChar"/>
    <w:uiPriority w:val="1"/>
    <w:qFormat/>
    <w:rsid w:val="00926135"/>
    <w:pPr>
      <w:widowControl w:val="0"/>
      <w:spacing w:after="0" w:line="240" w:lineRule="auto"/>
      <w:ind w:left="1237" w:hanging="360"/>
    </w:pPr>
    <w:rPr>
      <w:rFonts w:ascii="Arial" w:hAnsi="Arial" w:eastAsia="Arial"/>
      <w:sz w:val="24"/>
      <w:szCs w:val="24"/>
      <w:lang w:val="en-US"/>
    </w:rPr>
  </w:style>
  <w:style w:type="character" w:styleId="BodyTextChar" w:customStyle="1">
    <w:name w:val="Body Text Char"/>
    <w:basedOn w:val="DefaultParagraphFont"/>
    <w:link w:val="BodyText"/>
    <w:uiPriority w:val="1"/>
    <w:rsid w:val="00926135"/>
    <w:rPr>
      <w:rFonts w:ascii="Arial" w:hAnsi="Arial" w:eastAsia="Arial"/>
      <w:sz w:val="24"/>
      <w:szCs w:val="24"/>
      <w:lang w:val="en-US"/>
    </w:rPr>
  </w:style>
  <w:style w:type="paragraph" w:styleId="xmsolistparagraph" w:customStyle="1">
    <w:name w:val="x_msolistparagraph"/>
    <w:basedOn w:val="Normal"/>
    <w:rsid w:val="00926135"/>
    <w:pPr>
      <w:spacing w:after="0" w:line="240" w:lineRule="auto"/>
      <w:ind w:left="720"/>
    </w:pPr>
    <w:rPr>
      <w:rFonts w:ascii="Calibri" w:hAnsi="Calibri" w:cs="Calibri"/>
      <w:lang w:eastAsia="en-GB"/>
    </w:rPr>
  </w:style>
  <w:style w:type="paragraph" w:styleId="paragraph" w:customStyle="1">
    <w:name w:val="paragraph"/>
    <w:basedOn w:val="Normal"/>
    <w:rsid w:val="004D5E1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D5E13"/>
  </w:style>
  <w:style w:type="character" w:styleId="eop" w:customStyle="1">
    <w:name w:val="eop"/>
    <w:basedOn w:val="DefaultParagraphFont"/>
    <w:rsid w:val="004D5E13"/>
  </w:style>
  <w:style w:type="paragraph" w:styleId="NoSpacing">
    <w:name w:val="No Spacing"/>
    <w:uiPriority w:val="1"/>
    <w:qFormat/>
    <w:rsid w:val="00642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933382">
      <w:bodyDiv w:val="1"/>
      <w:marLeft w:val="0"/>
      <w:marRight w:val="0"/>
      <w:marTop w:val="0"/>
      <w:marBottom w:val="0"/>
      <w:divBdr>
        <w:top w:val="none" w:sz="0" w:space="0" w:color="auto"/>
        <w:left w:val="none" w:sz="0" w:space="0" w:color="auto"/>
        <w:bottom w:val="none" w:sz="0" w:space="0" w:color="auto"/>
        <w:right w:val="none" w:sz="0" w:space="0" w:color="auto"/>
      </w:divBdr>
    </w:div>
    <w:div w:id="344289456">
      <w:bodyDiv w:val="1"/>
      <w:marLeft w:val="0"/>
      <w:marRight w:val="0"/>
      <w:marTop w:val="0"/>
      <w:marBottom w:val="0"/>
      <w:divBdr>
        <w:top w:val="none" w:sz="0" w:space="0" w:color="auto"/>
        <w:left w:val="none" w:sz="0" w:space="0" w:color="auto"/>
        <w:bottom w:val="none" w:sz="0" w:space="0" w:color="auto"/>
        <w:right w:val="none" w:sz="0" w:space="0" w:color="auto"/>
      </w:divBdr>
      <w:divsChild>
        <w:div w:id="1464350046">
          <w:marLeft w:val="0"/>
          <w:marRight w:val="0"/>
          <w:marTop w:val="0"/>
          <w:marBottom w:val="0"/>
          <w:divBdr>
            <w:top w:val="none" w:sz="0" w:space="0" w:color="auto"/>
            <w:left w:val="none" w:sz="0" w:space="0" w:color="auto"/>
            <w:bottom w:val="none" w:sz="0" w:space="0" w:color="auto"/>
            <w:right w:val="none" w:sz="0" w:space="0" w:color="auto"/>
          </w:divBdr>
        </w:div>
        <w:div w:id="1400126821">
          <w:marLeft w:val="0"/>
          <w:marRight w:val="0"/>
          <w:marTop w:val="0"/>
          <w:marBottom w:val="0"/>
          <w:divBdr>
            <w:top w:val="none" w:sz="0" w:space="0" w:color="auto"/>
            <w:left w:val="none" w:sz="0" w:space="0" w:color="auto"/>
            <w:bottom w:val="none" w:sz="0" w:space="0" w:color="auto"/>
            <w:right w:val="none" w:sz="0" w:space="0" w:color="auto"/>
          </w:divBdr>
        </w:div>
        <w:div w:id="1395279854">
          <w:marLeft w:val="0"/>
          <w:marRight w:val="0"/>
          <w:marTop w:val="0"/>
          <w:marBottom w:val="0"/>
          <w:divBdr>
            <w:top w:val="none" w:sz="0" w:space="0" w:color="auto"/>
            <w:left w:val="none" w:sz="0" w:space="0" w:color="auto"/>
            <w:bottom w:val="none" w:sz="0" w:space="0" w:color="auto"/>
            <w:right w:val="none" w:sz="0" w:space="0" w:color="auto"/>
          </w:divBdr>
        </w:div>
      </w:divsChild>
    </w:div>
    <w:div w:id="1211458406">
      <w:bodyDiv w:val="1"/>
      <w:marLeft w:val="0"/>
      <w:marRight w:val="0"/>
      <w:marTop w:val="0"/>
      <w:marBottom w:val="0"/>
      <w:divBdr>
        <w:top w:val="none" w:sz="0" w:space="0" w:color="auto"/>
        <w:left w:val="none" w:sz="0" w:space="0" w:color="auto"/>
        <w:bottom w:val="none" w:sz="0" w:space="0" w:color="auto"/>
        <w:right w:val="none" w:sz="0" w:space="0" w:color="auto"/>
      </w:divBdr>
      <w:divsChild>
        <w:div w:id="1545412304">
          <w:marLeft w:val="0"/>
          <w:marRight w:val="0"/>
          <w:marTop w:val="0"/>
          <w:marBottom w:val="0"/>
          <w:divBdr>
            <w:top w:val="none" w:sz="0" w:space="0" w:color="auto"/>
            <w:left w:val="none" w:sz="0" w:space="0" w:color="auto"/>
            <w:bottom w:val="none" w:sz="0" w:space="0" w:color="auto"/>
            <w:right w:val="none" w:sz="0" w:space="0" w:color="auto"/>
          </w:divBdr>
        </w:div>
        <w:div w:id="788860491">
          <w:marLeft w:val="0"/>
          <w:marRight w:val="0"/>
          <w:marTop w:val="0"/>
          <w:marBottom w:val="0"/>
          <w:divBdr>
            <w:top w:val="none" w:sz="0" w:space="0" w:color="auto"/>
            <w:left w:val="none" w:sz="0" w:space="0" w:color="auto"/>
            <w:bottom w:val="none" w:sz="0" w:space="0" w:color="auto"/>
            <w:right w:val="none" w:sz="0" w:space="0" w:color="auto"/>
          </w:divBdr>
        </w:div>
        <w:div w:id="611472669">
          <w:marLeft w:val="0"/>
          <w:marRight w:val="0"/>
          <w:marTop w:val="0"/>
          <w:marBottom w:val="0"/>
          <w:divBdr>
            <w:top w:val="none" w:sz="0" w:space="0" w:color="auto"/>
            <w:left w:val="none" w:sz="0" w:space="0" w:color="auto"/>
            <w:bottom w:val="none" w:sz="0" w:space="0" w:color="auto"/>
            <w:right w:val="none" w:sz="0" w:space="0" w:color="auto"/>
          </w:divBdr>
        </w:div>
      </w:divsChild>
    </w:div>
    <w:div w:id="1335188923">
      <w:bodyDiv w:val="1"/>
      <w:marLeft w:val="0"/>
      <w:marRight w:val="0"/>
      <w:marTop w:val="0"/>
      <w:marBottom w:val="0"/>
      <w:divBdr>
        <w:top w:val="none" w:sz="0" w:space="0" w:color="auto"/>
        <w:left w:val="none" w:sz="0" w:space="0" w:color="auto"/>
        <w:bottom w:val="none" w:sz="0" w:space="0" w:color="auto"/>
        <w:right w:val="none" w:sz="0" w:space="0" w:color="auto"/>
      </w:divBdr>
    </w:div>
    <w:div w:id="1849247295">
      <w:bodyDiv w:val="1"/>
      <w:marLeft w:val="0"/>
      <w:marRight w:val="0"/>
      <w:marTop w:val="0"/>
      <w:marBottom w:val="0"/>
      <w:divBdr>
        <w:top w:val="none" w:sz="0" w:space="0" w:color="auto"/>
        <w:left w:val="none" w:sz="0" w:space="0" w:color="auto"/>
        <w:bottom w:val="none" w:sz="0" w:space="0" w:color="auto"/>
        <w:right w:val="none" w:sz="0" w:space="0" w:color="auto"/>
      </w:divBdr>
      <w:divsChild>
        <w:div w:id="1749692862">
          <w:marLeft w:val="0"/>
          <w:marRight w:val="0"/>
          <w:marTop w:val="0"/>
          <w:marBottom w:val="0"/>
          <w:divBdr>
            <w:top w:val="none" w:sz="0" w:space="0" w:color="auto"/>
            <w:left w:val="none" w:sz="0" w:space="0" w:color="auto"/>
            <w:bottom w:val="none" w:sz="0" w:space="0" w:color="auto"/>
            <w:right w:val="none" w:sz="0" w:space="0" w:color="auto"/>
          </w:divBdr>
          <w:divsChild>
            <w:div w:id="1952786799">
              <w:marLeft w:val="0"/>
              <w:marRight w:val="0"/>
              <w:marTop w:val="0"/>
              <w:marBottom w:val="0"/>
              <w:divBdr>
                <w:top w:val="none" w:sz="0" w:space="0" w:color="auto"/>
                <w:left w:val="none" w:sz="0" w:space="0" w:color="auto"/>
                <w:bottom w:val="none" w:sz="0" w:space="0" w:color="auto"/>
                <w:right w:val="none" w:sz="0" w:space="0" w:color="auto"/>
              </w:divBdr>
            </w:div>
            <w:div w:id="719941498">
              <w:marLeft w:val="0"/>
              <w:marRight w:val="0"/>
              <w:marTop w:val="0"/>
              <w:marBottom w:val="0"/>
              <w:divBdr>
                <w:top w:val="none" w:sz="0" w:space="0" w:color="auto"/>
                <w:left w:val="none" w:sz="0" w:space="0" w:color="auto"/>
                <w:bottom w:val="none" w:sz="0" w:space="0" w:color="auto"/>
                <w:right w:val="none" w:sz="0" w:space="0" w:color="auto"/>
              </w:divBdr>
            </w:div>
            <w:div w:id="830486885">
              <w:marLeft w:val="0"/>
              <w:marRight w:val="0"/>
              <w:marTop w:val="0"/>
              <w:marBottom w:val="0"/>
              <w:divBdr>
                <w:top w:val="none" w:sz="0" w:space="0" w:color="auto"/>
                <w:left w:val="none" w:sz="0" w:space="0" w:color="auto"/>
                <w:bottom w:val="none" w:sz="0" w:space="0" w:color="auto"/>
                <w:right w:val="none" w:sz="0" w:space="0" w:color="auto"/>
              </w:divBdr>
            </w:div>
          </w:divsChild>
        </w:div>
        <w:div w:id="1741949265">
          <w:marLeft w:val="0"/>
          <w:marRight w:val="0"/>
          <w:marTop w:val="0"/>
          <w:marBottom w:val="0"/>
          <w:divBdr>
            <w:top w:val="none" w:sz="0" w:space="0" w:color="auto"/>
            <w:left w:val="none" w:sz="0" w:space="0" w:color="auto"/>
            <w:bottom w:val="none" w:sz="0" w:space="0" w:color="auto"/>
            <w:right w:val="none" w:sz="0" w:space="0" w:color="auto"/>
          </w:divBdr>
          <w:divsChild>
            <w:div w:id="9234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1CA2A00423049A94DCF5BF9B4DE13" ma:contentTypeVersion="18" ma:contentTypeDescription="Create a new document." ma:contentTypeScope="" ma:versionID="42fe1c0826a1e1ca1753c387385421f5">
  <xsd:schema xmlns:xsd="http://www.w3.org/2001/XMLSchema" xmlns:xs="http://www.w3.org/2001/XMLSchema" xmlns:p="http://schemas.microsoft.com/office/2006/metadata/properties" xmlns:ns2="ce2d0a64-54f4-4ec5-80ca-d681e96f26df" xmlns:ns3="bb85d086-ee1a-4af6-8735-0653ff74b3de" targetNamespace="http://schemas.microsoft.com/office/2006/metadata/properties" ma:root="true" ma:fieldsID="0d237da1e91fb59e81d636be7eee5bdd" ns2:_="" ns3:_="">
    <xsd:import namespace="ce2d0a64-54f4-4ec5-80ca-d681e96f26df"/>
    <xsd:import namespace="bb85d086-ee1a-4af6-8735-0653ff74b3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d0a64-54f4-4ec5-80ca-d681e96f2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ca66f17-6967-4bb9-a584-4135ba193c8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85d086-ee1a-4af6-8735-0653ff74b3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2a894e-1d96-4868-9fa4-b5bf94d637ff}" ma:internalName="TaxCatchAll" ma:showField="CatchAllData" ma:web="bb85d086-ee1a-4af6-8735-0653ff74b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2d0a64-54f4-4ec5-80ca-d681e96f26df">
      <Terms xmlns="http://schemas.microsoft.com/office/infopath/2007/PartnerControls"/>
    </lcf76f155ced4ddcb4097134ff3c332f>
    <TaxCatchAll xmlns="bb85d086-ee1a-4af6-8735-0653ff74b3de" xsi:nil="true"/>
  </documentManagement>
</p:properties>
</file>

<file path=customXml/itemProps1.xml><?xml version="1.0" encoding="utf-8"?>
<ds:datastoreItem xmlns:ds="http://schemas.openxmlformats.org/officeDocument/2006/customXml" ds:itemID="{061EB118-B682-4E0C-B820-7CFF2CE7F283}">
  <ds:schemaRefs>
    <ds:schemaRef ds:uri="http://schemas.microsoft.com/sharepoint/v3/contenttype/forms"/>
  </ds:schemaRefs>
</ds:datastoreItem>
</file>

<file path=customXml/itemProps2.xml><?xml version="1.0" encoding="utf-8"?>
<ds:datastoreItem xmlns:ds="http://schemas.openxmlformats.org/officeDocument/2006/customXml" ds:itemID="{43207E48-968B-407A-A4BB-F50C1F9E3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d0a64-54f4-4ec5-80ca-d681e96f26df"/>
    <ds:schemaRef ds:uri="bb85d086-ee1a-4af6-8735-0653ff74b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5794E-6B31-4CDB-A0F2-799ABF327F09}">
  <ds:schemaRefs>
    <ds:schemaRef ds:uri="http://schemas.microsoft.com/office/2006/metadata/properties"/>
    <ds:schemaRef ds:uri="http://schemas.microsoft.com/office/infopath/2007/PartnerControls"/>
    <ds:schemaRef ds:uri="ce2d0a64-54f4-4ec5-80ca-d681e96f26df"/>
    <ds:schemaRef ds:uri="bb85d086-ee1a-4af6-8735-0653ff74b3d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Carter</dc:creator>
  <keywords/>
  <dc:description/>
  <lastModifiedBy>Megan Watson</lastModifiedBy>
  <revision>11</revision>
  <dcterms:created xsi:type="dcterms:W3CDTF">2024-04-26T08:22:00.0000000Z</dcterms:created>
  <dcterms:modified xsi:type="dcterms:W3CDTF">2024-04-26T09:44:36.2870875Z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0x01010015C1CA2A00423049A94DCF5BF9B4DE13</vt:lpwstr>
  </property>
  <property fmtid="{D5CDD505-2E9C-101B-9397-08002B2CF9AE}" pid="3" name="MediaServiceImageTags">
    <vt:lpwstr/>
  </property>
  <property fmtid="{D5CDD505-2E9C-101B-9397-08002B2CF9AE}" pid="4" name="GrammarlyDocumentId">
    <vt:lpwstr>96a11111419ecf933baff0e22ccb5f6f274bb9099cbabd0b218489d77a350efb</vt:lpwstr>
  </property>
</Properties>
</file>